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B9" w:rsidRDefault="00220FB9" w:rsidP="00220FB9">
      <w:pPr>
        <w:pStyle w:val="a8"/>
        <w:jc w:val="center"/>
      </w:pPr>
      <w:r>
        <w:rPr>
          <w:sz w:val="28"/>
          <w:szCs w:val="28"/>
        </w:rPr>
        <w:t>Управление образования Тотемского муниципального района</w:t>
      </w:r>
    </w:p>
    <w:p w:rsidR="00220FB9" w:rsidRDefault="00220FB9" w:rsidP="00220FB9">
      <w:pPr>
        <w:pStyle w:val="a8"/>
        <w:jc w:val="center"/>
      </w:pPr>
      <w:r>
        <w:rPr>
          <w:sz w:val="28"/>
          <w:szCs w:val="28"/>
        </w:rPr>
        <w:t>Муниципальное бюджетное общеобразовательное учреждение</w:t>
      </w:r>
    </w:p>
    <w:p w:rsidR="00220FB9" w:rsidRDefault="00220FB9" w:rsidP="00220FB9">
      <w:pPr>
        <w:pStyle w:val="a8"/>
        <w:jc w:val="center"/>
      </w:pPr>
      <w:r>
        <w:rPr>
          <w:sz w:val="28"/>
          <w:szCs w:val="28"/>
        </w:rPr>
        <w:t>«Советская основная общеобразовательная школа»</w:t>
      </w:r>
    </w:p>
    <w:p w:rsidR="00220FB9" w:rsidRDefault="00220FB9" w:rsidP="00220FB9">
      <w:pPr>
        <w:pStyle w:val="a8"/>
        <w:jc w:val="center"/>
      </w:pPr>
      <w:r>
        <w:rPr>
          <w:b/>
          <w:noProof/>
          <w:sz w:val="28"/>
          <w:szCs w:val="28"/>
        </w:rPr>
        <w:drawing>
          <wp:anchor distT="0" distB="0" distL="114300" distR="114300" simplePos="0" relativeHeight="251666432" behindDoc="1" locked="0" layoutInCell="1" allowOverlap="1" wp14:anchorId="5E9DF5A1" wp14:editId="6CE50CDC">
            <wp:simplePos x="0" y="0"/>
            <wp:positionH relativeFrom="column">
              <wp:posOffset>4622804</wp:posOffset>
            </wp:positionH>
            <wp:positionV relativeFrom="paragraph">
              <wp:posOffset>191137</wp:posOffset>
            </wp:positionV>
            <wp:extent cx="1703700" cy="1565279"/>
            <wp:effectExtent l="0" t="0" r="0" b="0"/>
            <wp:wrapNone/>
            <wp:docPr id="1" name="Рисунок 8" descr="Описание: 0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65811" t="3413" r="11829" b="81683"/>
                    <a:stretch>
                      <a:fillRect/>
                    </a:stretch>
                  </pic:blipFill>
                  <pic:spPr>
                    <a:xfrm>
                      <a:off x="0" y="0"/>
                      <a:ext cx="1703700" cy="1565279"/>
                    </a:xfrm>
                    <a:prstGeom prst="rect">
                      <a:avLst/>
                    </a:prstGeom>
                    <a:noFill/>
                    <a:ln>
                      <a:noFill/>
                      <a:prstDash/>
                    </a:ln>
                  </pic:spPr>
                </pic:pic>
              </a:graphicData>
            </a:graphic>
          </wp:anchor>
        </w:drawing>
      </w:r>
    </w:p>
    <w:p w:rsidR="00220FB9" w:rsidRDefault="00220FB9" w:rsidP="00220FB9">
      <w:pPr>
        <w:rPr>
          <w:rFonts w:ascii="Times New Roman" w:hAnsi="Times New Roman" w:cs="Times New Roman"/>
          <w:sz w:val="28"/>
          <w:szCs w:val="28"/>
        </w:rPr>
      </w:pPr>
      <w:r>
        <w:rPr>
          <w:rFonts w:ascii="Times New Roman" w:hAnsi="Times New Roman" w:cs="Times New Roman"/>
          <w:sz w:val="28"/>
          <w:szCs w:val="28"/>
        </w:rPr>
        <w:t xml:space="preserve">ПРИНЯТА                                                                                 УТВЕРЖДЕНА                                                                                                                                                     </w:t>
      </w:r>
    </w:p>
    <w:p w:rsidR="00220FB9" w:rsidRDefault="00220FB9" w:rsidP="00220FB9">
      <w:pPr>
        <w:rPr>
          <w:rFonts w:ascii="Times New Roman" w:hAnsi="Times New Roman" w:cs="Times New Roman"/>
          <w:sz w:val="28"/>
          <w:szCs w:val="28"/>
        </w:rPr>
      </w:pPr>
      <w:r>
        <w:rPr>
          <w:rFonts w:ascii="Times New Roman" w:hAnsi="Times New Roman" w:cs="Times New Roman"/>
          <w:sz w:val="28"/>
          <w:szCs w:val="28"/>
        </w:rPr>
        <w:t>Педагогическим советом                                                         приказом директора                                                                                                                            МБОУ «Советская ООШ»                                                       МБОУ «Советская ООШ</w:t>
      </w:r>
    </w:p>
    <w:p w:rsidR="00220FB9" w:rsidRDefault="00220FB9" w:rsidP="00220FB9">
      <w:pPr>
        <w:jc w:val="both"/>
      </w:pPr>
      <w:r>
        <w:rPr>
          <w:rFonts w:ascii="Times New Roman" w:hAnsi="Times New Roman" w:cs="Times New Roman"/>
          <w:sz w:val="28"/>
          <w:szCs w:val="28"/>
        </w:rPr>
        <w:t xml:space="preserve">протокол  от «30»08.2023 г. № 1  </w:t>
      </w:r>
      <w:r>
        <w:rPr>
          <w:rFonts w:ascii="Times New Roman" w:hAnsi="Times New Roman" w:cs="Times New Roman"/>
          <w:b/>
          <w:sz w:val="28"/>
          <w:szCs w:val="28"/>
        </w:rPr>
        <w:t xml:space="preserve">                                           </w:t>
      </w:r>
      <w:r>
        <w:rPr>
          <w:rFonts w:ascii="Times New Roman" w:hAnsi="Times New Roman" w:cs="Times New Roman"/>
          <w:sz w:val="28"/>
          <w:szCs w:val="28"/>
        </w:rPr>
        <w:t xml:space="preserve">от «30»08.2023 г. № 158  </w:t>
      </w:r>
      <w:r>
        <w:rPr>
          <w:rFonts w:ascii="Times New Roman" w:hAnsi="Times New Roman" w:cs="Times New Roman"/>
          <w:b/>
          <w:sz w:val="28"/>
          <w:szCs w:val="28"/>
        </w:rPr>
        <w:t xml:space="preserve"> </w:t>
      </w:r>
    </w:p>
    <w:p w:rsidR="00220FB9" w:rsidRDefault="00220FB9" w:rsidP="00220FB9">
      <w:pPr>
        <w:pStyle w:val="a8"/>
        <w:jc w:val="center"/>
      </w:pPr>
      <w:r>
        <w:rPr>
          <w:b/>
          <w:sz w:val="28"/>
          <w:szCs w:val="28"/>
        </w:rPr>
        <w:t xml:space="preserve">                     </w:t>
      </w:r>
      <w:r>
        <w:rPr>
          <w:noProof/>
        </w:rPr>
        <w:drawing>
          <wp:anchor distT="0" distB="0" distL="114300" distR="114300" simplePos="0" relativeHeight="251659264" behindDoc="1" locked="0" layoutInCell="1" allowOverlap="1" wp14:anchorId="2A7B79F4" wp14:editId="5E025776">
            <wp:simplePos x="0" y="0"/>
            <wp:positionH relativeFrom="column">
              <wp:posOffset>7728581</wp:posOffset>
            </wp:positionH>
            <wp:positionV relativeFrom="paragraph">
              <wp:posOffset>-1803397</wp:posOffset>
            </wp:positionV>
            <wp:extent cx="1703700" cy="1565279"/>
            <wp:effectExtent l="0" t="0" r="0" b="0"/>
            <wp:wrapNone/>
            <wp:docPr id="2" name="Рисунок 1" descr="Описание: 0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65811" t="3413" r="11828" b="81683"/>
                    <a:stretch>
                      <a:fillRect/>
                    </a:stretch>
                  </pic:blipFill>
                  <pic:spPr>
                    <a:xfrm>
                      <a:off x="0" y="0"/>
                      <a:ext cx="1703700" cy="1565279"/>
                    </a:xfrm>
                    <a:prstGeom prst="rect">
                      <a:avLst/>
                    </a:prstGeom>
                    <a:noFill/>
                    <a:ln>
                      <a:noFill/>
                      <a:prstDash/>
                    </a:ln>
                  </pic:spPr>
                </pic:pic>
              </a:graphicData>
            </a:graphic>
          </wp:anchor>
        </w:drawing>
      </w:r>
    </w:p>
    <w:p w:rsidR="00220FB9" w:rsidRDefault="00220FB9" w:rsidP="00220FB9">
      <w:pPr>
        <w:tabs>
          <w:tab w:val="center" w:pos="7994"/>
          <w:tab w:val="left" w:pos="15090"/>
        </w:tabs>
      </w:pPr>
      <w:r>
        <w:rPr>
          <w:b/>
          <w:sz w:val="28"/>
          <w:szCs w:val="28"/>
        </w:rPr>
        <w:t xml:space="preserve">                          </w:t>
      </w:r>
    </w:p>
    <w:p w:rsidR="00220FB9" w:rsidRDefault="00220FB9" w:rsidP="00220FB9">
      <w:pPr>
        <w:pStyle w:val="a8"/>
        <w:jc w:val="center"/>
      </w:pPr>
      <w:r>
        <w:rPr>
          <w:b/>
          <w:sz w:val="28"/>
          <w:szCs w:val="28"/>
        </w:rPr>
        <w:t xml:space="preserve">          </w:t>
      </w:r>
      <w:r>
        <w:rPr>
          <w:noProof/>
        </w:rPr>
        <w:drawing>
          <wp:anchor distT="0" distB="0" distL="114300" distR="114300" simplePos="0" relativeHeight="251660288" behindDoc="1" locked="0" layoutInCell="1" allowOverlap="1" wp14:anchorId="1C4CAB4F" wp14:editId="4454BAB5">
            <wp:simplePos x="0" y="0"/>
            <wp:positionH relativeFrom="column">
              <wp:posOffset>7880984</wp:posOffset>
            </wp:positionH>
            <wp:positionV relativeFrom="paragraph">
              <wp:posOffset>-1855473</wp:posOffset>
            </wp:positionV>
            <wp:extent cx="1703700" cy="1565279"/>
            <wp:effectExtent l="0" t="0" r="0" b="0"/>
            <wp:wrapNone/>
            <wp:docPr id="3" name="Рисунок 2" descr="Описание: 0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65811" t="3413" r="11828" b="81683"/>
                    <a:stretch>
                      <a:fillRect/>
                    </a:stretch>
                  </pic:blipFill>
                  <pic:spPr>
                    <a:xfrm>
                      <a:off x="0" y="0"/>
                      <a:ext cx="1703700" cy="1565279"/>
                    </a:xfrm>
                    <a:prstGeom prst="rect">
                      <a:avLst/>
                    </a:prstGeom>
                    <a:noFill/>
                    <a:ln>
                      <a:noFill/>
                      <a:prstDash/>
                    </a:ln>
                  </pic:spPr>
                </pic:pic>
              </a:graphicData>
            </a:graphic>
          </wp:anchor>
        </w:drawing>
      </w:r>
      <w:r>
        <w:rPr>
          <w:b/>
          <w:sz w:val="28"/>
          <w:szCs w:val="28"/>
        </w:rPr>
        <w:t xml:space="preserve">   </w:t>
      </w:r>
      <w:r>
        <w:rPr>
          <w:noProof/>
        </w:rPr>
        <w:drawing>
          <wp:anchor distT="0" distB="0" distL="114300" distR="114300" simplePos="0" relativeHeight="251665408" behindDoc="1" locked="0" layoutInCell="1" allowOverlap="1" wp14:anchorId="018B96C3" wp14:editId="6323649F">
            <wp:simplePos x="0" y="0"/>
            <wp:positionH relativeFrom="column">
              <wp:posOffset>8642981</wp:posOffset>
            </wp:positionH>
            <wp:positionV relativeFrom="paragraph">
              <wp:posOffset>-1093466</wp:posOffset>
            </wp:positionV>
            <wp:extent cx="1703700" cy="1565279"/>
            <wp:effectExtent l="0" t="0" r="0" b="0"/>
            <wp:wrapNone/>
            <wp:docPr id="4" name="Рисунок 7" descr="Описание: 0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65811" t="3413" r="11828" b="81683"/>
                    <a:stretch>
                      <a:fillRect/>
                    </a:stretch>
                  </pic:blipFill>
                  <pic:spPr>
                    <a:xfrm>
                      <a:off x="0" y="0"/>
                      <a:ext cx="1703700" cy="1565279"/>
                    </a:xfrm>
                    <a:prstGeom prst="rect">
                      <a:avLst/>
                    </a:prstGeom>
                    <a:noFill/>
                    <a:ln>
                      <a:noFill/>
                      <a:prstDash/>
                    </a:ln>
                  </pic:spPr>
                </pic:pic>
              </a:graphicData>
            </a:graphic>
          </wp:anchor>
        </w:drawing>
      </w:r>
      <w:r>
        <w:rPr>
          <w:noProof/>
        </w:rPr>
        <w:drawing>
          <wp:anchor distT="0" distB="0" distL="114300" distR="114300" simplePos="0" relativeHeight="251664384" behindDoc="1" locked="0" layoutInCell="1" allowOverlap="1" wp14:anchorId="5FD800ED" wp14:editId="7CA86F3E">
            <wp:simplePos x="0" y="0"/>
            <wp:positionH relativeFrom="column">
              <wp:posOffset>8490588</wp:posOffset>
            </wp:positionH>
            <wp:positionV relativeFrom="paragraph">
              <wp:posOffset>-1245870</wp:posOffset>
            </wp:positionV>
            <wp:extent cx="1703700" cy="1565279"/>
            <wp:effectExtent l="0" t="0" r="0" b="0"/>
            <wp:wrapNone/>
            <wp:docPr id="5" name="Рисунок 6" descr="Описание: 0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65811" t="3413" r="11828" b="81683"/>
                    <a:stretch>
                      <a:fillRect/>
                    </a:stretch>
                  </pic:blipFill>
                  <pic:spPr>
                    <a:xfrm>
                      <a:off x="0" y="0"/>
                      <a:ext cx="1703700" cy="1565279"/>
                    </a:xfrm>
                    <a:prstGeom prst="rect">
                      <a:avLst/>
                    </a:prstGeom>
                    <a:noFill/>
                    <a:ln>
                      <a:noFill/>
                      <a:prstDash/>
                    </a:ln>
                  </pic:spPr>
                </pic:pic>
              </a:graphicData>
            </a:graphic>
          </wp:anchor>
        </w:drawing>
      </w:r>
      <w:r>
        <w:rPr>
          <w:noProof/>
        </w:rPr>
        <w:drawing>
          <wp:anchor distT="0" distB="0" distL="114300" distR="114300" simplePos="0" relativeHeight="251663360" behindDoc="1" locked="0" layoutInCell="1" allowOverlap="1" wp14:anchorId="64C093FC" wp14:editId="4AFA0B21">
            <wp:simplePos x="0" y="0"/>
            <wp:positionH relativeFrom="column">
              <wp:posOffset>8338184</wp:posOffset>
            </wp:positionH>
            <wp:positionV relativeFrom="paragraph">
              <wp:posOffset>-1398273</wp:posOffset>
            </wp:positionV>
            <wp:extent cx="1703700" cy="1565279"/>
            <wp:effectExtent l="0" t="0" r="0" b="0"/>
            <wp:wrapNone/>
            <wp:docPr id="6" name="Рисунок 5" descr="Описание: 0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65811" t="3413" r="11828" b="81683"/>
                    <a:stretch>
                      <a:fillRect/>
                    </a:stretch>
                  </pic:blipFill>
                  <pic:spPr>
                    <a:xfrm>
                      <a:off x="0" y="0"/>
                      <a:ext cx="1703700" cy="1565279"/>
                    </a:xfrm>
                    <a:prstGeom prst="rect">
                      <a:avLst/>
                    </a:prstGeom>
                    <a:noFill/>
                    <a:ln>
                      <a:noFill/>
                      <a:prstDash/>
                    </a:ln>
                  </pic:spPr>
                </pic:pic>
              </a:graphicData>
            </a:graphic>
          </wp:anchor>
        </w:drawing>
      </w:r>
      <w:r>
        <w:rPr>
          <w:noProof/>
        </w:rPr>
        <w:drawing>
          <wp:anchor distT="0" distB="0" distL="114300" distR="114300" simplePos="0" relativeHeight="251662336" behindDoc="1" locked="0" layoutInCell="1" allowOverlap="1" wp14:anchorId="7589CFFF" wp14:editId="42FD4FC4">
            <wp:simplePos x="0" y="0"/>
            <wp:positionH relativeFrom="column">
              <wp:posOffset>8185781</wp:posOffset>
            </wp:positionH>
            <wp:positionV relativeFrom="paragraph">
              <wp:posOffset>-1550666</wp:posOffset>
            </wp:positionV>
            <wp:extent cx="1703700" cy="1565279"/>
            <wp:effectExtent l="0" t="0" r="0" b="0"/>
            <wp:wrapNone/>
            <wp:docPr id="7" name="Рисунок 4" descr="Описание: 0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65811" t="3413" r="11828" b="81683"/>
                    <a:stretch>
                      <a:fillRect/>
                    </a:stretch>
                  </pic:blipFill>
                  <pic:spPr>
                    <a:xfrm>
                      <a:off x="0" y="0"/>
                      <a:ext cx="1703700" cy="1565279"/>
                    </a:xfrm>
                    <a:prstGeom prst="rect">
                      <a:avLst/>
                    </a:prstGeom>
                    <a:noFill/>
                    <a:ln>
                      <a:noFill/>
                      <a:prstDash/>
                    </a:ln>
                  </pic:spPr>
                </pic:pic>
              </a:graphicData>
            </a:graphic>
          </wp:anchor>
        </w:drawing>
      </w:r>
      <w:r>
        <w:rPr>
          <w:noProof/>
        </w:rPr>
        <w:drawing>
          <wp:anchor distT="0" distB="0" distL="114300" distR="114300" simplePos="0" relativeHeight="251661312" behindDoc="1" locked="0" layoutInCell="1" allowOverlap="1" wp14:anchorId="0AE9DBDC" wp14:editId="48A44F9A">
            <wp:simplePos x="0" y="0"/>
            <wp:positionH relativeFrom="column">
              <wp:posOffset>8033388</wp:posOffset>
            </wp:positionH>
            <wp:positionV relativeFrom="paragraph">
              <wp:posOffset>-1703070</wp:posOffset>
            </wp:positionV>
            <wp:extent cx="1703700" cy="1565279"/>
            <wp:effectExtent l="0" t="0" r="0" b="0"/>
            <wp:wrapNone/>
            <wp:docPr id="8" name="Рисунок 3" descr="Описание: 0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65811" t="3413" r="11828" b="81683"/>
                    <a:stretch>
                      <a:fillRect/>
                    </a:stretch>
                  </pic:blipFill>
                  <pic:spPr>
                    <a:xfrm>
                      <a:off x="0" y="0"/>
                      <a:ext cx="1703700" cy="1565279"/>
                    </a:xfrm>
                    <a:prstGeom prst="rect">
                      <a:avLst/>
                    </a:prstGeom>
                    <a:noFill/>
                    <a:ln>
                      <a:noFill/>
                      <a:prstDash/>
                    </a:ln>
                  </pic:spPr>
                </pic:pic>
              </a:graphicData>
            </a:graphic>
          </wp:anchor>
        </w:drawing>
      </w:r>
    </w:p>
    <w:p w:rsidR="00220FB9" w:rsidRDefault="00220FB9" w:rsidP="00220FB9">
      <w:pPr>
        <w:pStyle w:val="a8"/>
        <w:jc w:val="center"/>
        <w:rPr>
          <w:b/>
          <w:sz w:val="28"/>
          <w:szCs w:val="28"/>
        </w:rPr>
      </w:pPr>
    </w:p>
    <w:p w:rsidR="00220FB9" w:rsidRDefault="00220FB9" w:rsidP="00220FB9">
      <w:pPr>
        <w:pStyle w:val="a8"/>
        <w:jc w:val="center"/>
        <w:rPr>
          <w:b/>
          <w:sz w:val="28"/>
          <w:szCs w:val="28"/>
        </w:rPr>
      </w:pPr>
    </w:p>
    <w:p w:rsidR="00220FB9" w:rsidRDefault="00220FB9" w:rsidP="00220FB9">
      <w:pPr>
        <w:pStyle w:val="a8"/>
        <w:jc w:val="center"/>
        <w:rPr>
          <w:b/>
          <w:sz w:val="28"/>
          <w:szCs w:val="28"/>
        </w:rPr>
      </w:pPr>
    </w:p>
    <w:p w:rsidR="00220FB9" w:rsidRDefault="00220FB9" w:rsidP="00220FB9">
      <w:pPr>
        <w:pStyle w:val="a8"/>
        <w:jc w:val="center"/>
        <w:rPr>
          <w:b/>
          <w:sz w:val="28"/>
          <w:szCs w:val="28"/>
        </w:rPr>
      </w:pPr>
    </w:p>
    <w:p w:rsidR="00220FB9" w:rsidRDefault="00220FB9" w:rsidP="00220FB9">
      <w:pPr>
        <w:pStyle w:val="a8"/>
        <w:jc w:val="center"/>
        <w:rPr>
          <w:b/>
          <w:sz w:val="28"/>
          <w:szCs w:val="28"/>
        </w:rPr>
      </w:pPr>
    </w:p>
    <w:p w:rsidR="00220FB9" w:rsidRDefault="00220FB9" w:rsidP="00220FB9">
      <w:pPr>
        <w:pStyle w:val="a8"/>
        <w:jc w:val="center"/>
        <w:rPr>
          <w:b/>
          <w:sz w:val="28"/>
          <w:szCs w:val="28"/>
        </w:rPr>
      </w:pPr>
    </w:p>
    <w:p w:rsidR="00220FB9" w:rsidRDefault="00220FB9" w:rsidP="00220FB9">
      <w:pPr>
        <w:pStyle w:val="Standard"/>
        <w:spacing w:before="89"/>
        <w:ind w:left="960" w:right="1122"/>
      </w:pPr>
      <w:r>
        <w:rPr>
          <w:b/>
          <w:bCs/>
          <w:szCs w:val="28"/>
        </w:rPr>
        <w:t>ДОПОЛНИТЕЛЬНАЯ</w:t>
      </w:r>
      <w:r>
        <w:rPr>
          <w:b/>
          <w:bCs/>
          <w:spacing w:val="-5"/>
          <w:szCs w:val="28"/>
        </w:rPr>
        <w:t xml:space="preserve"> ОБЩЕОБРАЗОВАТЕЛЬНАЯ</w:t>
      </w:r>
    </w:p>
    <w:p w:rsidR="00220FB9" w:rsidRDefault="00220FB9" w:rsidP="00220FB9">
      <w:pPr>
        <w:pStyle w:val="Standard"/>
        <w:spacing w:before="89"/>
        <w:ind w:left="960" w:right="1122"/>
      </w:pPr>
      <w:r>
        <w:rPr>
          <w:b/>
          <w:bCs/>
          <w:szCs w:val="28"/>
        </w:rPr>
        <w:t>ОБЩЕРАЗВИВАЮЩАЯ</w:t>
      </w:r>
      <w:r>
        <w:rPr>
          <w:b/>
          <w:bCs/>
          <w:spacing w:val="-4"/>
          <w:szCs w:val="28"/>
        </w:rPr>
        <w:t xml:space="preserve"> </w:t>
      </w:r>
      <w:r>
        <w:rPr>
          <w:b/>
          <w:bCs/>
          <w:szCs w:val="28"/>
        </w:rPr>
        <w:t>ПРОГРАММА</w:t>
      </w:r>
    </w:p>
    <w:p w:rsidR="00220FB9" w:rsidRDefault="00220FB9" w:rsidP="00220FB9">
      <w:pPr>
        <w:pStyle w:val="Standard"/>
        <w:spacing w:before="89"/>
        <w:ind w:left="960" w:right="1122"/>
      </w:pPr>
      <w:r>
        <w:rPr>
          <w:b/>
          <w:bCs/>
          <w:szCs w:val="28"/>
        </w:rPr>
        <w:t>СОЦИАЛЬНО-ГУМАНИТАРНОЙ НАПРАВЛЕННОСТИ</w:t>
      </w:r>
    </w:p>
    <w:p w:rsidR="00220FB9" w:rsidRDefault="00220FB9" w:rsidP="00220FB9">
      <w:pPr>
        <w:pStyle w:val="Standard"/>
        <w:spacing w:before="160"/>
        <w:ind w:left="960" w:right="1116"/>
        <w:rPr>
          <w:rFonts w:ascii="Times New Roman" w:hAnsi="Times New Roman" w:cs="Times New Roman"/>
          <w:b/>
          <w:szCs w:val="28"/>
        </w:rPr>
      </w:pPr>
      <w:r>
        <w:rPr>
          <w:rFonts w:ascii="Times New Roman" w:hAnsi="Times New Roman" w:cs="Times New Roman"/>
          <w:b/>
          <w:szCs w:val="28"/>
        </w:rPr>
        <w:t>«ВОЛОНТЕРСКИЙ ОТРЯД «СТРАНА ДОБРА»</w:t>
      </w:r>
    </w:p>
    <w:p w:rsidR="00220FB9" w:rsidRDefault="00220FB9" w:rsidP="00220FB9">
      <w:pPr>
        <w:pStyle w:val="Standard"/>
        <w:spacing w:before="160"/>
        <w:ind w:left="960" w:right="1116"/>
        <w:rPr>
          <w:rFonts w:ascii="Times New Roman" w:hAnsi="Times New Roman" w:cs="Times New Roman"/>
          <w:b/>
          <w:szCs w:val="28"/>
        </w:rPr>
      </w:pPr>
    </w:p>
    <w:p w:rsidR="00220FB9" w:rsidRDefault="00220FB9" w:rsidP="00220FB9">
      <w:pPr>
        <w:pStyle w:val="Standard"/>
        <w:spacing w:before="160"/>
        <w:ind w:left="960" w:right="1116"/>
        <w:rPr>
          <w:rFonts w:ascii="Times New Roman" w:hAnsi="Times New Roman" w:cs="Times New Roman"/>
          <w:b/>
          <w:szCs w:val="28"/>
        </w:rPr>
      </w:pPr>
    </w:p>
    <w:p w:rsidR="00220FB9" w:rsidRDefault="00220FB9" w:rsidP="00220FB9">
      <w:pPr>
        <w:pStyle w:val="Standard"/>
        <w:spacing w:before="160"/>
        <w:ind w:left="960" w:right="1116"/>
        <w:rPr>
          <w:rFonts w:ascii="Times New Roman" w:hAnsi="Times New Roman" w:cs="Times New Roman"/>
          <w:b/>
          <w:szCs w:val="28"/>
        </w:rPr>
      </w:pPr>
    </w:p>
    <w:p w:rsidR="00220FB9" w:rsidRDefault="00220FB9" w:rsidP="00220FB9">
      <w:pPr>
        <w:pStyle w:val="Standard"/>
        <w:spacing w:before="160"/>
        <w:ind w:left="960" w:right="1116"/>
        <w:rPr>
          <w:rFonts w:ascii="Times New Roman" w:hAnsi="Times New Roman" w:cs="Times New Roman"/>
          <w:b/>
          <w:szCs w:val="28"/>
        </w:rPr>
      </w:pPr>
    </w:p>
    <w:p w:rsidR="00220FB9" w:rsidRDefault="00220FB9" w:rsidP="00220FB9">
      <w:pPr>
        <w:pStyle w:val="Standard"/>
        <w:spacing w:before="160"/>
        <w:ind w:left="960" w:right="1116"/>
        <w:rPr>
          <w:rFonts w:ascii="Times New Roman" w:hAnsi="Times New Roman" w:cs="Times New Roman"/>
          <w:b/>
          <w:szCs w:val="28"/>
        </w:rPr>
      </w:pPr>
    </w:p>
    <w:p w:rsidR="00220FB9" w:rsidRDefault="00220FB9" w:rsidP="00220FB9">
      <w:pPr>
        <w:pStyle w:val="Standard"/>
        <w:spacing w:before="160"/>
        <w:ind w:left="960" w:right="1116"/>
        <w:rPr>
          <w:rFonts w:ascii="Times New Roman" w:hAnsi="Times New Roman" w:cs="Times New Roman"/>
          <w:b/>
          <w:szCs w:val="28"/>
        </w:rPr>
      </w:pPr>
    </w:p>
    <w:p w:rsidR="00220FB9" w:rsidRDefault="00220FB9" w:rsidP="00220FB9">
      <w:pPr>
        <w:pStyle w:val="Standard"/>
        <w:ind w:left="5953"/>
        <w:jc w:val="right"/>
      </w:pPr>
      <w:r>
        <w:rPr>
          <w:sz w:val="24"/>
        </w:rPr>
        <w:t xml:space="preserve">Автор-составитель: </w:t>
      </w:r>
      <w:r>
        <w:rPr>
          <w:spacing w:val="-57"/>
          <w:sz w:val="24"/>
        </w:rPr>
        <w:t xml:space="preserve">    </w:t>
      </w:r>
    </w:p>
    <w:p w:rsidR="00220FB9" w:rsidRDefault="00220FB9" w:rsidP="00220FB9">
      <w:pPr>
        <w:pStyle w:val="Standard"/>
        <w:ind w:left="5953"/>
        <w:jc w:val="right"/>
      </w:pPr>
      <w:r>
        <w:rPr>
          <w:sz w:val="24"/>
        </w:rPr>
        <w:t>Пантина Светлана Сахаватовна,</w:t>
      </w:r>
    </w:p>
    <w:p w:rsidR="00220FB9" w:rsidRDefault="00220FB9" w:rsidP="00220FB9">
      <w:pPr>
        <w:pStyle w:val="Standard"/>
        <w:ind w:right="57"/>
        <w:jc w:val="right"/>
      </w:pPr>
      <w:r>
        <w:rPr>
          <w:sz w:val="24"/>
        </w:rPr>
        <w:t>педагог-психолог</w:t>
      </w:r>
    </w:p>
    <w:p w:rsidR="00220FB9" w:rsidRDefault="00220FB9" w:rsidP="00220FB9">
      <w:pPr>
        <w:pStyle w:val="Standard"/>
        <w:rPr>
          <w:sz w:val="24"/>
        </w:rPr>
      </w:pPr>
    </w:p>
    <w:p w:rsidR="00220FB9" w:rsidRDefault="00220FB9" w:rsidP="00220FB9">
      <w:pPr>
        <w:pStyle w:val="Standard"/>
        <w:rPr>
          <w:sz w:val="24"/>
        </w:rPr>
      </w:pPr>
    </w:p>
    <w:p w:rsidR="00220FB9" w:rsidRDefault="00220FB9" w:rsidP="00220FB9">
      <w:pPr>
        <w:pStyle w:val="Standard"/>
        <w:rPr>
          <w:sz w:val="24"/>
        </w:rPr>
      </w:pPr>
    </w:p>
    <w:p w:rsidR="00220FB9" w:rsidRDefault="00220FB9" w:rsidP="00220FB9">
      <w:pPr>
        <w:pStyle w:val="Standard"/>
        <w:rPr>
          <w:sz w:val="24"/>
        </w:rPr>
      </w:pPr>
    </w:p>
    <w:p w:rsidR="00220FB9" w:rsidRDefault="00220FB9" w:rsidP="00220FB9">
      <w:pPr>
        <w:pStyle w:val="Standard"/>
        <w:rPr>
          <w:sz w:val="24"/>
        </w:rPr>
      </w:pPr>
    </w:p>
    <w:p w:rsidR="00220FB9" w:rsidRDefault="00220FB9" w:rsidP="00220FB9">
      <w:pPr>
        <w:pStyle w:val="Standard"/>
        <w:rPr>
          <w:sz w:val="24"/>
        </w:rPr>
      </w:pPr>
    </w:p>
    <w:p w:rsidR="00220FB9" w:rsidRDefault="00220FB9" w:rsidP="00220FB9">
      <w:pPr>
        <w:pStyle w:val="Standard"/>
        <w:rPr>
          <w:sz w:val="24"/>
        </w:rPr>
      </w:pPr>
    </w:p>
    <w:p w:rsidR="00220FB9" w:rsidRDefault="00220FB9" w:rsidP="00220FB9">
      <w:pPr>
        <w:pStyle w:val="Standard"/>
        <w:rPr>
          <w:sz w:val="24"/>
        </w:rPr>
      </w:pPr>
    </w:p>
    <w:p w:rsidR="00220FB9" w:rsidRDefault="00220FB9" w:rsidP="00220FB9">
      <w:pPr>
        <w:pStyle w:val="Standard"/>
        <w:spacing w:before="160"/>
        <w:ind w:left="960" w:right="1116"/>
      </w:pPr>
      <w:r>
        <w:rPr>
          <w:rFonts w:ascii="Times New Roman" w:hAnsi="Times New Roman" w:cs="Times New Roman"/>
          <w:b/>
          <w:sz w:val="24"/>
        </w:rPr>
        <w:t>п.Советский, 2023г.</w:t>
      </w:r>
    </w:p>
    <w:p w:rsidR="00220FB9" w:rsidRDefault="00220FB9" w:rsidP="00220FB9">
      <w:pPr>
        <w:pStyle w:val="Standard"/>
        <w:spacing w:before="160"/>
        <w:ind w:left="960" w:right="1116"/>
        <w:rPr>
          <w:rFonts w:ascii="Times New Roman" w:hAnsi="Times New Roman" w:cs="Times New Roman"/>
          <w:b/>
          <w:szCs w:val="28"/>
        </w:rPr>
      </w:pPr>
    </w:p>
    <w:p w:rsidR="00220FB9" w:rsidRDefault="00220FB9" w:rsidP="00220FB9">
      <w:pPr>
        <w:pStyle w:val="Standard"/>
        <w:spacing w:before="160"/>
        <w:ind w:left="960" w:right="1116"/>
        <w:rPr>
          <w:rFonts w:ascii="Times New Roman" w:hAnsi="Times New Roman" w:cs="Times New Roman"/>
          <w:b/>
          <w:szCs w:val="28"/>
        </w:rPr>
      </w:pPr>
    </w:p>
    <w:p w:rsidR="00220FB9" w:rsidRDefault="00220FB9" w:rsidP="00220FB9">
      <w:pPr>
        <w:pStyle w:val="Standard"/>
        <w:spacing w:before="160"/>
        <w:ind w:left="960" w:right="1116"/>
        <w:rPr>
          <w:rFonts w:ascii="Times New Roman" w:hAnsi="Times New Roman" w:cs="Times New Roman"/>
          <w:b/>
          <w:szCs w:val="28"/>
        </w:rPr>
      </w:pPr>
    </w:p>
    <w:p w:rsidR="00220FB9" w:rsidRDefault="00220FB9" w:rsidP="00220FB9">
      <w:pPr>
        <w:pStyle w:val="Textbody"/>
        <w:spacing w:line="360" w:lineRule="auto"/>
        <w:jc w:val="center"/>
      </w:pPr>
      <w:r>
        <w:rPr>
          <w:b/>
        </w:rPr>
        <w:t>Содержание:</w:t>
      </w:r>
    </w:p>
    <w:p w:rsidR="00220FB9" w:rsidRDefault="00220FB9" w:rsidP="00220FB9">
      <w:pPr>
        <w:pStyle w:val="Textbody"/>
        <w:spacing w:line="360" w:lineRule="auto"/>
      </w:pPr>
      <w:r>
        <w:t>Раздел 1. Комплекс основных характеристик программ</w:t>
      </w:r>
    </w:p>
    <w:p w:rsidR="00220FB9" w:rsidRDefault="00220FB9" w:rsidP="00220FB9">
      <w:pPr>
        <w:pStyle w:val="Textbody"/>
        <w:spacing w:line="360" w:lineRule="auto"/>
      </w:pPr>
      <w:r>
        <w:t>1.1.Пояснительная записка</w:t>
      </w:r>
      <w:r>
        <w:tab/>
      </w:r>
    </w:p>
    <w:p w:rsidR="00220FB9" w:rsidRDefault="00220FB9" w:rsidP="00220FB9">
      <w:pPr>
        <w:pStyle w:val="Textbody"/>
        <w:spacing w:line="360" w:lineRule="auto"/>
      </w:pPr>
      <w:r>
        <w:t>1.2. Цель и задачи</w:t>
      </w:r>
    </w:p>
    <w:p w:rsidR="00220FB9" w:rsidRDefault="00220FB9" w:rsidP="00220FB9">
      <w:pPr>
        <w:pStyle w:val="Textbody"/>
        <w:spacing w:line="360" w:lineRule="auto"/>
      </w:pPr>
      <w:r>
        <w:t>1.3. Содержание программы и учебный план</w:t>
      </w:r>
    </w:p>
    <w:p w:rsidR="00220FB9" w:rsidRDefault="00220FB9" w:rsidP="00220FB9">
      <w:pPr>
        <w:pStyle w:val="Textbody"/>
        <w:spacing w:line="360" w:lineRule="auto"/>
      </w:pPr>
      <w:r>
        <w:t>1.4. Планируемые результаты</w:t>
      </w:r>
    </w:p>
    <w:p w:rsidR="00220FB9" w:rsidRDefault="00220FB9" w:rsidP="00220FB9">
      <w:pPr>
        <w:pStyle w:val="Textbody"/>
        <w:spacing w:line="360" w:lineRule="auto"/>
      </w:pPr>
      <w:r>
        <w:t>Раздел 2. Комплекс организационно- педагогических условий</w:t>
      </w:r>
    </w:p>
    <w:p w:rsidR="00220FB9" w:rsidRDefault="00220FB9" w:rsidP="00220FB9">
      <w:pPr>
        <w:pStyle w:val="Textbody"/>
        <w:spacing w:line="360" w:lineRule="auto"/>
      </w:pPr>
      <w:r>
        <w:t>2.1. Календарный учебный график</w:t>
      </w:r>
    </w:p>
    <w:p w:rsidR="00220FB9" w:rsidRDefault="00220FB9" w:rsidP="00220FB9">
      <w:pPr>
        <w:pStyle w:val="Textbody"/>
        <w:spacing w:line="360" w:lineRule="auto"/>
      </w:pPr>
      <w:r>
        <w:t>2.2. Условия реализации программы</w:t>
      </w:r>
    </w:p>
    <w:p w:rsidR="00220FB9" w:rsidRDefault="00220FB9" w:rsidP="00220FB9">
      <w:pPr>
        <w:pStyle w:val="Textbody"/>
        <w:spacing w:line="360" w:lineRule="auto"/>
      </w:pPr>
      <w:r>
        <w:t>2.3. Формы аттестации и контроля</w:t>
      </w:r>
    </w:p>
    <w:p w:rsidR="00220FB9" w:rsidRDefault="00220FB9" w:rsidP="00220FB9">
      <w:pPr>
        <w:pStyle w:val="Textbody"/>
        <w:spacing w:line="360" w:lineRule="auto"/>
      </w:pPr>
      <w:r>
        <w:t>2.4. Оценочные материалы</w:t>
      </w:r>
    </w:p>
    <w:p w:rsidR="00220FB9" w:rsidRDefault="00220FB9" w:rsidP="00220FB9">
      <w:pPr>
        <w:pStyle w:val="Textbody"/>
        <w:spacing w:line="360" w:lineRule="auto"/>
      </w:pPr>
      <w:r>
        <w:t>2.5. Методические материалы</w:t>
      </w:r>
    </w:p>
    <w:p w:rsidR="00220FB9" w:rsidRDefault="00220FB9" w:rsidP="00220FB9">
      <w:pPr>
        <w:pStyle w:val="Textbody"/>
        <w:spacing w:line="360" w:lineRule="auto"/>
      </w:pPr>
      <w:r>
        <w:t>2.6. Воспитательный модуль</w:t>
      </w:r>
    </w:p>
    <w:p w:rsidR="00220FB9" w:rsidRDefault="00220FB9" w:rsidP="00220FB9">
      <w:pPr>
        <w:pStyle w:val="Textbody"/>
        <w:spacing w:line="360" w:lineRule="auto"/>
        <w:jc w:val="left"/>
        <w:sectPr w:rsidR="00220FB9">
          <w:footerReference w:type="default" r:id="rId7"/>
          <w:pgSz w:w="11906" w:h="16838"/>
          <w:pgMar w:top="1134" w:right="680" w:bottom="1134" w:left="1134" w:header="720" w:footer="720" w:gutter="0"/>
          <w:cols w:space="720"/>
        </w:sectPr>
      </w:pPr>
      <w:r>
        <w:t>Список литературы</w:t>
      </w:r>
    </w:p>
    <w:p w:rsidR="00220FB9" w:rsidRDefault="00220FB9" w:rsidP="00220FB9">
      <w:pPr>
        <w:shd w:val="clear" w:color="auto" w:fill="FFFFFF"/>
        <w:jc w:val="center"/>
        <w:rPr>
          <w:rFonts w:ascii="Times New Roman" w:eastAsia="Times New Roman" w:hAnsi="Times New Roman" w:cs="Times New Roman"/>
          <w:b/>
          <w:bCs/>
          <w:sz w:val="28"/>
          <w:szCs w:val="28"/>
        </w:rPr>
      </w:pPr>
    </w:p>
    <w:p w:rsidR="00220FB9" w:rsidRDefault="00220FB9" w:rsidP="00220FB9">
      <w:pPr>
        <w:pStyle w:val="Textbody"/>
        <w:spacing w:line="360" w:lineRule="auto"/>
        <w:jc w:val="center"/>
      </w:pPr>
      <w:r>
        <w:rPr>
          <w:b/>
        </w:rPr>
        <w:t>Раздел 1. Комплекс основных характеристик программ</w:t>
      </w:r>
    </w:p>
    <w:p w:rsidR="00220FB9" w:rsidRDefault="00220FB9" w:rsidP="00220FB9">
      <w:pPr>
        <w:pStyle w:val="Standard"/>
        <w:tabs>
          <w:tab w:val="left" w:pos="2241"/>
          <w:tab w:val="left" w:pos="2242"/>
        </w:tabs>
        <w:spacing w:line="360" w:lineRule="auto"/>
        <w:ind w:firstLine="709"/>
      </w:pPr>
      <w:r>
        <w:rPr>
          <w:b/>
          <w:szCs w:val="28"/>
        </w:rPr>
        <w:t>1.1 Пояснительная</w:t>
      </w:r>
      <w:r>
        <w:rPr>
          <w:b/>
          <w:spacing w:val="-3"/>
          <w:szCs w:val="28"/>
        </w:rPr>
        <w:t xml:space="preserve"> </w:t>
      </w:r>
      <w:r>
        <w:rPr>
          <w:b/>
          <w:szCs w:val="28"/>
        </w:rPr>
        <w:t>записка.</w:t>
      </w:r>
    </w:p>
    <w:p w:rsidR="00220FB9" w:rsidRDefault="00220FB9" w:rsidP="00220FB9">
      <w:pPr>
        <w:pStyle w:val="Standard"/>
        <w:widowControl/>
        <w:shd w:val="clear" w:color="auto" w:fill="FFFFFF"/>
        <w:spacing w:line="360" w:lineRule="auto"/>
        <w:ind w:firstLine="709"/>
      </w:pPr>
      <w:r>
        <w:rPr>
          <w:rFonts w:ascii="Times New Roman" w:eastAsia="Times New Roman" w:hAnsi="Times New Roman" w:cs="Times New Roman"/>
          <w:b/>
          <w:bCs/>
          <w:color w:val="171717"/>
          <w:szCs w:val="28"/>
        </w:rPr>
        <w:t>Направленность</w:t>
      </w:r>
      <w:r>
        <w:rPr>
          <w:rFonts w:ascii="Times New Roman" w:eastAsia="Times New Roman" w:hAnsi="Times New Roman" w:cs="Times New Roman"/>
          <w:b/>
          <w:bCs/>
          <w:color w:val="171717"/>
          <w:spacing w:val="-3"/>
          <w:szCs w:val="28"/>
        </w:rPr>
        <w:t xml:space="preserve"> </w:t>
      </w:r>
      <w:r>
        <w:rPr>
          <w:rFonts w:ascii="Times New Roman" w:eastAsia="Times New Roman" w:hAnsi="Times New Roman" w:cs="Times New Roman"/>
          <w:b/>
          <w:bCs/>
          <w:szCs w:val="28"/>
        </w:rPr>
        <w:t>(профиль)</w:t>
      </w:r>
      <w:r>
        <w:rPr>
          <w:rFonts w:ascii="Times New Roman" w:eastAsia="Times New Roman" w:hAnsi="Times New Roman" w:cs="Times New Roman"/>
          <w:b/>
          <w:bCs/>
          <w:spacing w:val="-8"/>
          <w:szCs w:val="28"/>
        </w:rPr>
        <w:t xml:space="preserve"> </w:t>
      </w:r>
      <w:r>
        <w:rPr>
          <w:rFonts w:ascii="Times New Roman" w:eastAsia="Times New Roman" w:hAnsi="Times New Roman" w:cs="Times New Roman"/>
          <w:b/>
          <w:bCs/>
          <w:szCs w:val="28"/>
        </w:rPr>
        <w:t>программы:</w:t>
      </w:r>
      <w:r>
        <w:rPr>
          <w:rFonts w:ascii="Times New Roman" w:eastAsia="Times New Roman" w:hAnsi="Times New Roman" w:cs="Times New Roman"/>
          <w:b/>
          <w:bCs/>
          <w:spacing w:val="-4"/>
          <w:szCs w:val="28"/>
        </w:rPr>
        <w:t xml:space="preserve"> социально-гуманитарная</w:t>
      </w:r>
      <w:r>
        <w:rPr>
          <w:rFonts w:ascii="Times New Roman" w:eastAsia="Times New Roman" w:hAnsi="Times New Roman" w:cs="Times New Roman"/>
          <w:b/>
          <w:bCs/>
          <w:szCs w:val="28"/>
        </w:rPr>
        <w:t>.</w:t>
      </w:r>
    </w:p>
    <w:p w:rsidR="00220FB9" w:rsidRDefault="00220FB9" w:rsidP="00220FB9">
      <w:pPr>
        <w:shd w:val="clear" w:color="auto" w:fill="FFFFFF"/>
        <w:jc w:val="center"/>
        <w:rPr>
          <w:rFonts w:ascii="Times New Roman" w:eastAsia="Times New Roman" w:hAnsi="Times New Roman" w:cs="Times New Roman"/>
          <w:b/>
          <w:bCs/>
          <w:sz w:val="28"/>
          <w:szCs w:val="28"/>
        </w:rPr>
      </w:pPr>
    </w:p>
    <w:p w:rsidR="00220FB9" w:rsidRDefault="00220FB9" w:rsidP="00220FB9">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последние годы заметно активизировалось волонтерское школьное движение. Программа волонтерского движения в школе предусматривает для ребят выполнение посильной общественно полезной работы. Школьники -добровольцы занимаются организацией праздничных концертов для пенсионеров и младших школьников, раздачей подарков ветеранам войны, труженикам тыла. Кроме того, волонтерское движение в современной школе предполагает участие школьников в различных социально- значимых проектах и акциях, например, посвященных здоровому образу жизни, в экологических субботниках. Волонтерское движение в школе имеет огромное нравственно-воспитательное значение. Это гарантия того, что ребята вырастут открытыми, честными, в любую минуту готовыми на бескорыстную помощь ближнему.</w:t>
      </w:r>
    </w:p>
    <w:p w:rsidR="00220FB9" w:rsidRDefault="00220FB9" w:rsidP="00220FB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Активная жизненная позиция, умение взаимодействовать и включаться в проект, умение получать и передавать информацию – это то, чем должен обладать волонтер для успешной работы.</w:t>
      </w:r>
    </w:p>
    <w:p w:rsidR="00220FB9" w:rsidRDefault="00220FB9" w:rsidP="00220FB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 деятельности волонтеры будут взаимодействовать с внешним миром, получая воздействие извне, получая информацию, знания, обучаясь и развивая личностные качества.</w:t>
      </w:r>
    </w:p>
    <w:p w:rsidR="00220FB9" w:rsidRDefault="00220FB9" w:rsidP="00220FB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Взаимодействуя между собой в процессе деятельности ребята приобретают умения работать в команде, учатся разрешать конфликты, включаться в проект, несут ответственность (подготовка выступлений, проведение акций, игр, проведение соц.опросов, анкетирования), передают информацию  другим детям, агитационные выступления, интерактивные игры, акции, оформление информационных листовок, тематического уголка отряда, написание летописи отряда. Все это будет способствовать формированию социальной компетентности.</w:t>
      </w:r>
    </w:p>
    <w:p w:rsidR="00220FB9" w:rsidRDefault="00220FB9" w:rsidP="00220FB9">
      <w:pPr>
        <w:pStyle w:val="Standard"/>
        <w:widowControl/>
        <w:spacing w:line="360" w:lineRule="auto"/>
        <w:ind w:firstLine="709"/>
        <w:jc w:val="both"/>
      </w:pPr>
      <w:r>
        <w:rPr>
          <w:szCs w:val="28"/>
        </w:rPr>
        <w:lastRenderedPageBreak/>
        <w:t>Программа  разработана на основании Положения о порядке разработки, утверждения и реализации дополнительных общеобразовательных (общеразвивающих) программ МБОУ «Советская ООШ», Порядка организации и осуществления образовательной деятельности по дополнительным общеобразовательным программам (утвержденным приказом Министерства просвещения РФ от 27 июля 2022 г. №629) и Методических рекомендаций по проектированию дополнительных общеразвивающих программ, (включая разноуровневые), разработанных Минобрнауки (письмо от 18 ноября 2015 г. № 09-3242), опираясь на следующие нормативные документы:</w:t>
      </w:r>
    </w:p>
    <w:p w:rsidR="00220FB9" w:rsidRDefault="00220FB9" w:rsidP="00220FB9">
      <w:pPr>
        <w:pStyle w:val="Standard"/>
        <w:widowControl/>
        <w:spacing w:line="360" w:lineRule="auto"/>
        <w:ind w:firstLine="709"/>
        <w:jc w:val="both"/>
      </w:pPr>
      <w:r>
        <w:rPr>
          <w:szCs w:val="28"/>
        </w:rPr>
        <w:t>1. Федеральный закон от 29 декабря 2012 года №273-ФЗ «Об образовании в Российской Федерации».</w:t>
      </w:r>
    </w:p>
    <w:p w:rsidR="00220FB9" w:rsidRDefault="00220FB9" w:rsidP="00220FB9">
      <w:pPr>
        <w:pStyle w:val="Standard"/>
        <w:widowControl/>
        <w:spacing w:line="360" w:lineRule="auto"/>
        <w:ind w:firstLine="709"/>
        <w:jc w:val="both"/>
      </w:pPr>
      <w:r>
        <w:rPr>
          <w:szCs w:val="28"/>
        </w:rPr>
        <w:t>2. Приказ Министерства просвещения РФ от 03.09.2019 № 467 «Об утверждении Целевой модели развития региональных систем дополнительного образования детей» (согласован в Министерстве юстиций РФ 06.12.2019).</w:t>
      </w:r>
    </w:p>
    <w:p w:rsidR="00220FB9" w:rsidRDefault="00220FB9" w:rsidP="00220FB9">
      <w:pPr>
        <w:pStyle w:val="Standard"/>
        <w:widowControl/>
        <w:spacing w:line="360" w:lineRule="auto"/>
        <w:ind w:firstLine="709"/>
        <w:jc w:val="both"/>
      </w:pPr>
      <w:r>
        <w:rPr>
          <w:szCs w:val="28"/>
        </w:rPr>
        <w:t>3. Санитарные правила СП 2.4.3648-20 «Санитарно-эпидемиологические требования к организации воспитания и обучения, отдыха и оздоровления детей и молодежи» от 28.09.2020 г.</w:t>
      </w:r>
    </w:p>
    <w:p w:rsidR="00220FB9" w:rsidRDefault="00220FB9" w:rsidP="00220FB9">
      <w:pPr>
        <w:pStyle w:val="Standard"/>
        <w:widowControl/>
        <w:spacing w:line="360" w:lineRule="auto"/>
        <w:ind w:firstLine="709"/>
        <w:jc w:val="both"/>
        <w:rPr>
          <w:rFonts w:ascii="Times New Roman" w:eastAsia="Times New Roman" w:hAnsi="Times New Roman" w:cs="Times New Roman"/>
          <w:szCs w:val="28"/>
        </w:rPr>
      </w:pPr>
      <w:r>
        <w:rPr>
          <w:rFonts w:ascii="Times New Roman" w:eastAsia="Times New Roman" w:hAnsi="Times New Roman" w:cs="Times New Roman"/>
          <w:szCs w:val="28"/>
        </w:rPr>
        <w:t>4.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от 28.01.2021 г.</w:t>
      </w:r>
    </w:p>
    <w:p w:rsidR="00220FB9" w:rsidRDefault="00220FB9" w:rsidP="00220FB9">
      <w:pPr>
        <w:pStyle w:val="Textbody"/>
        <w:widowControl/>
        <w:spacing w:line="360" w:lineRule="auto"/>
        <w:ind w:firstLine="709"/>
        <w:rPr>
          <w:rFonts w:ascii="Times New Roman" w:eastAsia="Times New Roman" w:hAnsi="Times New Roman" w:cs="Times New Roman"/>
          <w:szCs w:val="28"/>
        </w:rPr>
      </w:pPr>
      <w:r>
        <w:rPr>
          <w:rFonts w:ascii="Times New Roman" w:eastAsia="Times New Roman" w:hAnsi="Times New Roman" w:cs="Times New Roman"/>
          <w:szCs w:val="28"/>
        </w:rPr>
        <w:t>Актуальность дополнительной образовательной общеразвивающей программы «Волонтерской отряд «Страна добра» обусловлена потребностью современного общества в социально активной личности, которая умеет самостоятельно принимать решения в ситуации выбора, воспитанная на общечеловеческих ценностях, гуманизма и милосердия, человеколюбия и сострадания, способной оказать безвозмездную помощь любому человеку независимо от его положения в обществе.</w:t>
      </w:r>
    </w:p>
    <w:p w:rsidR="00220FB9" w:rsidRDefault="00220FB9" w:rsidP="00220FB9">
      <w:pPr>
        <w:pStyle w:val="Textbody"/>
        <w:spacing w:line="360" w:lineRule="auto"/>
      </w:pPr>
      <w:r>
        <w:t xml:space="preserve">В период глобализации и массовой информатизации жизненного пространства ребенок постоянно делает выбор, противостоит жизненным соблазнам, пытается сохранить здоровье и отстоять свою жизненную позицию, основанную на </w:t>
      </w:r>
      <w:r>
        <w:lastRenderedPageBreak/>
        <w:t>знании и собственном приобретенном опыте.</w:t>
      </w:r>
    </w:p>
    <w:p w:rsidR="00220FB9" w:rsidRDefault="00220FB9" w:rsidP="00220FB9">
      <w:pPr>
        <w:pStyle w:val="1"/>
        <w:widowControl/>
        <w:spacing w:after="0" w:line="360" w:lineRule="auto"/>
        <w:ind w:firstLine="709"/>
        <w:jc w:val="both"/>
      </w:pPr>
      <w:r>
        <w:rPr>
          <w:rFonts w:ascii="Times New Roman" w:eastAsia="Times New Roman" w:hAnsi="Times New Roman" w:cs="Times New Roman"/>
          <w:color w:val="171717"/>
          <w:sz w:val="28"/>
          <w:szCs w:val="28"/>
        </w:rPr>
        <w:t>Местом</w:t>
      </w:r>
      <w:r>
        <w:rPr>
          <w:rFonts w:ascii="Times New Roman" w:eastAsia="Times New Roman" w:hAnsi="Times New Roman" w:cs="Times New Roman"/>
          <w:color w:val="171717"/>
          <w:spacing w:val="-4"/>
          <w:sz w:val="28"/>
          <w:szCs w:val="28"/>
        </w:rPr>
        <w:t xml:space="preserve"> </w:t>
      </w:r>
      <w:r>
        <w:rPr>
          <w:rFonts w:ascii="Times New Roman" w:eastAsia="Times New Roman" w:hAnsi="Times New Roman" w:cs="Times New Roman"/>
          <w:color w:val="171717"/>
          <w:sz w:val="28"/>
          <w:szCs w:val="28"/>
        </w:rPr>
        <w:t>реализации</w:t>
      </w:r>
      <w:r>
        <w:rPr>
          <w:rFonts w:ascii="Times New Roman" w:eastAsia="Times New Roman" w:hAnsi="Times New Roman" w:cs="Times New Roman"/>
          <w:color w:val="171717"/>
          <w:spacing w:val="-3"/>
          <w:sz w:val="28"/>
          <w:szCs w:val="28"/>
        </w:rPr>
        <w:t xml:space="preserve"> </w:t>
      </w:r>
      <w:r>
        <w:rPr>
          <w:rFonts w:ascii="Times New Roman" w:eastAsia="Times New Roman" w:hAnsi="Times New Roman" w:cs="Times New Roman"/>
          <w:color w:val="171717"/>
          <w:sz w:val="28"/>
          <w:szCs w:val="28"/>
        </w:rPr>
        <w:t xml:space="preserve">программы </w:t>
      </w:r>
      <w:r>
        <w:rPr>
          <w:rFonts w:ascii="Times New Roman" w:eastAsia="Times New Roman" w:hAnsi="Times New Roman" w:cs="Times New Roman"/>
          <w:b w:val="0"/>
          <w:color w:val="171717"/>
          <w:sz w:val="28"/>
          <w:szCs w:val="28"/>
        </w:rPr>
        <w:t xml:space="preserve">является </w:t>
      </w:r>
      <w:r>
        <w:rPr>
          <w:rFonts w:ascii="Times New Roman" w:eastAsia="Times New Roman" w:hAnsi="Times New Roman" w:cs="Times New Roman"/>
          <w:b w:val="0"/>
          <w:sz w:val="28"/>
          <w:szCs w:val="28"/>
        </w:rPr>
        <w:t>МБОУ «Советская ООШ».</w:t>
      </w:r>
    </w:p>
    <w:p w:rsidR="00220FB9" w:rsidRDefault="00220FB9" w:rsidP="00220FB9">
      <w:pPr>
        <w:pStyle w:val="1"/>
        <w:spacing w:after="0" w:line="360" w:lineRule="auto"/>
        <w:ind w:firstLine="709"/>
        <w:jc w:val="both"/>
      </w:pPr>
      <w:r>
        <w:rPr>
          <w:color w:val="171717"/>
          <w:sz w:val="28"/>
          <w:szCs w:val="28"/>
        </w:rPr>
        <w:t>Количество обучающихся в группе</w:t>
      </w:r>
      <w:r>
        <w:rPr>
          <w:i/>
          <w:iCs/>
          <w:color w:val="000000"/>
          <w:sz w:val="28"/>
          <w:szCs w:val="28"/>
        </w:rPr>
        <w:t xml:space="preserve"> – </w:t>
      </w:r>
      <w:r>
        <w:rPr>
          <w:b w:val="0"/>
          <w:color w:val="171717"/>
          <w:sz w:val="28"/>
          <w:szCs w:val="28"/>
        </w:rPr>
        <w:t>19 человек.</w:t>
      </w:r>
    </w:p>
    <w:p w:rsidR="00220FB9" w:rsidRDefault="00220FB9" w:rsidP="00220FB9">
      <w:pPr>
        <w:pStyle w:val="Standard"/>
        <w:spacing w:line="360" w:lineRule="auto"/>
        <w:ind w:firstLine="709"/>
        <w:jc w:val="both"/>
      </w:pPr>
      <w:r>
        <w:rPr>
          <w:b/>
          <w:szCs w:val="28"/>
        </w:rPr>
        <w:t>Объем и срок освоения программы:</w:t>
      </w:r>
    </w:p>
    <w:p w:rsidR="00220FB9" w:rsidRDefault="00220FB9" w:rsidP="00220FB9">
      <w:pPr>
        <w:pStyle w:val="Standard"/>
        <w:spacing w:line="360" w:lineRule="auto"/>
        <w:ind w:firstLine="709"/>
        <w:jc w:val="both"/>
      </w:pPr>
      <w:r>
        <w:rPr>
          <w:szCs w:val="28"/>
        </w:rPr>
        <w:t>Полный объём учебных часов – 34 ч. Программа рассчитана на 1 год обучения.</w:t>
      </w:r>
    </w:p>
    <w:p w:rsidR="00220FB9" w:rsidRDefault="00220FB9" w:rsidP="00220FB9">
      <w:pPr>
        <w:pStyle w:val="Standard"/>
        <w:spacing w:line="360" w:lineRule="auto"/>
        <w:ind w:firstLine="709"/>
        <w:jc w:val="both"/>
      </w:pPr>
      <w:r>
        <w:rPr>
          <w:b/>
          <w:bCs/>
          <w:szCs w:val="28"/>
        </w:rPr>
        <w:t>Режим занятий:</w:t>
      </w:r>
      <w:r>
        <w:rPr>
          <w:szCs w:val="28"/>
        </w:rPr>
        <w:t xml:space="preserve"> занятия проводятся 1 раз в неделю по 1 академическому часу (в соответствии с СанПиН 2.4.4.3172-14 и Положением о режиме занятий обучающихся МБОУ « Советская ООШ»).</w:t>
      </w:r>
    </w:p>
    <w:p w:rsidR="00220FB9" w:rsidRDefault="00220FB9" w:rsidP="00220FB9">
      <w:pPr>
        <w:pStyle w:val="Standard"/>
        <w:spacing w:line="360" w:lineRule="auto"/>
        <w:ind w:firstLine="709"/>
        <w:jc w:val="both"/>
      </w:pPr>
      <w:r>
        <w:rPr>
          <w:b/>
          <w:bCs/>
          <w:szCs w:val="28"/>
        </w:rPr>
        <w:t>Форма обучения</w:t>
      </w:r>
      <w:r>
        <w:rPr>
          <w:szCs w:val="28"/>
        </w:rPr>
        <w:t>: очная.</w:t>
      </w:r>
    </w:p>
    <w:p w:rsidR="00220FB9" w:rsidRDefault="00220FB9" w:rsidP="00220FB9">
      <w:pPr>
        <w:pStyle w:val="Standard"/>
        <w:shd w:val="clear" w:color="auto" w:fill="FFFFFF"/>
        <w:spacing w:line="360" w:lineRule="auto"/>
        <w:ind w:firstLine="708"/>
        <w:jc w:val="both"/>
      </w:pPr>
      <w:r>
        <w:rPr>
          <w:b/>
          <w:color w:val="000000"/>
          <w:szCs w:val="28"/>
        </w:rPr>
        <w:t xml:space="preserve">Язык обучения: </w:t>
      </w:r>
      <w:r>
        <w:rPr>
          <w:color w:val="000000"/>
          <w:szCs w:val="28"/>
        </w:rPr>
        <w:t>русский.</w:t>
      </w:r>
    </w:p>
    <w:p w:rsidR="00220FB9" w:rsidRDefault="00220FB9" w:rsidP="00220FB9">
      <w:pPr>
        <w:pStyle w:val="Standard"/>
        <w:widowControl/>
        <w:shd w:val="clear" w:color="auto" w:fill="FFFFFF"/>
        <w:spacing w:line="360" w:lineRule="auto"/>
        <w:ind w:firstLine="708"/>
        <w:jc w:val="both"/>
      </w:pPr>
      <w:r>
        <w:rPr>
          <w:rStyle w:val="submenu-table"/>
          <w:rFonts w:ascii="Times New Roman" w:eastAsia="Times New Roman" w:hAnsi="Times New Roman"/>
          <w:b/>
          <w:bCs/>
          <w:iCs/>
          <w:color w:val="000000"/>
          <w:szCs w:val="28"/>
          <w:shd w:val="clear" w:color="auto" w:fill="FFFFFF"/>
        </w:rPr>
        <w:t xml:space="preserve">Программа имеет базовый уровень, </w:t>
      </w:r>
      <w:r>
        <w:rPr>
          <w:rStyle w:val="submenu-table"/>
          <w:rFonts w:ascii="Times New Roman" w:eastAsia="Times New Roman" w:hAnsi="Times New Roman"/>
          <w:bCs/>
          <w:iCs/>
          <w:color w:val="000000"/>
          <w:szCs w:val="28"/>
          <w:shd w:val="clear" w:color="auto" w:fill="FFFFFF"/>
        </w:rPr>
        <w:t xml:space="preserve"> программа модифицированная, разработана с учетом особенностей образовательного учреждения, возраста и уровня подготовки детей, за</w:t>
      </w:r>
      <w:r>
        <w:rPr>
          <w:rFonts w:ascii="Times New Roman" w:eastAsia="Times New Roman" w:hAnsi="Times New Roman" w:cs="Times New Roman"/>
          <w:szCs w:val="28"/>
        </w:rPr>
        <w:t>нятия делятся на теоретические и практические. Практические занятия проводится в форме игр, социальных акций, познавательных мероприятий, спортивных мероприятий, экологических десантов.</w:t>
      </w:r>
    </w:p>
    <w:p w:rsidR="00220FB9" w:rsidRDefault="00220FB9" w:rsidP="00220FB9">
      <w:pPr>
        <w:pStyle w:val="Standard"/>
      </w:pPr>
      <w:r>
        <w:rPr>
          <w:color w:val="000000"/>
          <w:szCs w:val="28"/>
        </w:rPr>
        <w:t xml:space="preserve">Занятия в детском объединении проводятся на основе </w:t>
      </w:r>
      <w:r>
        <w:rPr>
          <w:b/>
          <w:color w:val="000000"/>
          <w:szCs w:val="28"/>
        </w:rPr>
        <w:t xml:space="preserve">общих педагогических </w:t>
      </w:r>
      <w:r>
        <w:rPr>
          <w:b/>
          <w:iCs/>
          <w:color w:val="000000"/>
          <w:szCs w:val="28"/>
        </w:rPr>
        <w:t>принципов</w:t>
      </w:r>
      <w:r>
        <w:rPr>
          <w:color w:val="000000"/>
          <w:szCs w:val="28"/>
        </w:rPr>
        <w:t>:</w:t>
      </w:r>
    </w:p>
    <w:p w:rsidR="00220FB9" w:rsidRDefault="00220FB9" w:rsidP="00220FB9">
      <w:pPr>
        <w:pStyle w:val="11"/>
        <w:spacing w:line="360" w:lineRule="auto"/>
        <w:ind w:left="0"/>
        <w:jc w:val="both"/>
      </w:pPr>
      <w:r>
        <w:rPr>
          <w:rFonts w:ascii="Times New Roman" w:hAnsi="Times New Roman"/>
        </w:rPr>
        <w:t>- доступности</w:t>
      </w:r>
      <w:r>
        <w:rPr>
          <w:rFonts w:ascii="Times New Roman" w:hAnsi="Times New Roman"/>
          <w:i/>
          <w:iCs/>
        </w:rPr>
        <w:t xml:space="preserve"> </w:t>
      </w:r>
      <w:r>
        <w:rPr>
          <w:rFonts w:ascii="Times New Roman" w:hAnsi="Times New Roman"/>
        </w:rPr>
        <w:t>(простота, соответствие возрастным и индивидуальным особенностям);</w:t>
      </w:r>
    </w:p>
    <w:p w:rsidR="00220FB9" w:rsidRDefault="00220FB9" w:rsidP="00220FB9">
      <w:pPr>
        <w:pStyle w:val="11"/>
        <w:spacing w:line="360" w:lineRule="auto"/>
        <w:ind w:left="0"/>
        <w:jc w:val="both"/>
      </w:pPr>
      <w:r>
        <w:rPr>
          <w:rFonts w:ascii="Times New Roman" w:hAnsi="Times New Roman"/>
        </w:rPr>
        <w:t>-наглядности</w:t>
      </w:r>
      <w:r>
        <w:rPr>
          <w:rFonts w:ascii="Times New Roman" w:hAnsi="Times New Roman"/>
          <w:i/>
          <w:iCs/>
        </w:rPr>
        <w:t xml:space="preserve"> </w:t>
      </w:r>
      <w:r>
        <w:rPr>
          <w:rFonts w:ascii="Times New Roman" w:hAnsi="Times New Roman"/>
        </w:rPr>
        <w:t>(иллюстративность, наличие дидактических материалов). “Чем более органов наших чувств принимает участие в восприятии какого-нибудь впечатления или группы впечатлений, тем прочнее ложатся эти впечатления в нашу механическую, нервную память, вернее сохраняются ею и легче, потом вспоминаются” (К.Д. Ушинский);</w:t>
      </w:r>
    </w:p>
    <w:p w:rsidR="00220FB9" w:rsidRDefault="00220FB9" w:rsidP="00220FB9">
      <w:pPr>
        <w:pStyle w:val="11"/>
        <w:shd w:val="clear" w:color="auto" w:fill="FFFFFF"/>
        <w:spacing w:line="360" w:lineRule="auto"/>
        <w:ind w:left="0"/>
        <w:jc w:val="both"/>
      </w:pPr>
      <w:r>
        <w:rPr>
          <w:rFonts w:ascii="Times New Roman" w:eastAsia="Times New Roman" w:hAnsi="Times New Roman" w:cs="Times New Roman"/>
        </w:rPr>
        <w:t>- демократичности и гуманизма (взаимодействие педагога и ученика в социуме, реализация собственных творческих потребностей).</w:t>
      </w:r>
    </w:p>
    <w:p w:rsidR="00220FB9" w:rsidRDefault="00220FB9" w:rsidP="00220FB9">
      <w:pPr>
        <w:pStyle w:val="Textbody"/>
        <w:widowControl/>
        <w:shd w:val="clear" w:color="auto" w:fill="FFFFFF"/>
        <w:spacing w:line="360" w:lineRule="auto"/>
      </w:pPr>
      <w:r>
        <w:rPr>
          <w:rFonts w:ascii="Times New Roman" w:eastAsia="Times New Roman" w:hAnsi="Times New Roman" w:cs="Times New Roman"/>
          <w:szCs w:val="28"/>
        </w:rPr>
        <w:t>Отличительная особенность программы заключается в:</w:t>
      </w:r>
    </w:p>
    <w:p w:rsidR="00220FB9" w:rsidRDefault="00220FB9" w:rsidP="00220FB9">
      <w:pPr>
        <w:pStyle w:val="Textbody"/>
        <w:numPr>
          <w:ilvl w:val="0"/>
          <w:numId w:val="1"/>
        </w:numPr>
        <w:spacing w:line="360" w:lineRule="auto"/>
      </w:pPr>
      <w:r>
        <w:lastRenderedPageBreak/>
        <w:t>формировании нравственных ценностей, активной гражданской позиции через новые формы работы с детьми и молодежью;</w:t>
      </w:r>
    </w:p>
    <w:p w:rsidR="00220FB9" w:rsidRDefault="00220FB9" w:rsidP="00220FB9">
      <w:pPr>
        <w:pStyle w:val="Textbody"/>
        <w:numPr>
          <w:ilvl w:val="0"/>
          <w:numId w:val="1"/>
        </w:numPr>
        <w:spacing w:line="360" w:lineRule="auto"/>
      </w:pPr>
      <w:r>
        <w:t>развитии волонтерского (добровольческого) движения;</w:t>
      </w:r>
    </w:p>
    <w:p w:rsidR="00220FB9" w:rsidRDefault="00220FB9" w:rsidP="00220FB9">
      <w:pPr>
        <w:pStyle w:val="Textbody"/>
        <w:numPr>
          <w:ilvl w:val="0"/>
          <w:numId w:val="1"/>
        </w:numPr>
        <w:spacing w:line="360" w:lineRule="auto"/>
      </w:pPr>
      <w:r>
        <w:t>получении подростками новых знаний;</w:t>
      </w:r>
    </w:p>
    <w:p w:rsidR="00220FB9" w:rsidRDefault="00220FB9" w:rsidP="00220FB9">
      <w:pPr>
        <w:pStyle w:val="Textbody"/>
        <w:numPr>
          <w:ilvl w:val="0"/>
          <w:numId w:val="1"/>
        </w:numPr>
        <w:spacing w:line="360" w:lineRule="auto"/>
      </w:pPr>
      <w:r>
        <w:t>развитии навыков общественной деятельности.</w:t>
      </w:r>
    </w:p>
    <w:p w:rsidR="00220FB9" w:rsidRDefault="00220FB9" w:rsidP="00220FB9">
      <w:pPr>
        <w:pStyle w:val="Textbody"/>
        <w:numPr>
          <w:ilvl w:val="0"/>
          <w:numId w:val="1"/>
        </w:numPr>
        <w:spacing w:line="360" w:lineRule="auto"/>
      </w:pPr>
      <w:r>
        <w:t>Отличительной особенностью данной программы является то, что для проведения занятий с обучающимися используются разнообразные формы деятельности, они представляют собой коллективные дела, которые направлены на проявление творческих способностей, умение работать в команде, активное участие каждого. Важной особенностью данной программы является то, что, к мероприятиям, акциям привлекаются родители, тем самым развивается семейное добровольчество, укрепляющее семейные ценности и формирующее здоровую среду для развития полноценной, самодостаточной личности ребенка. Очень важной отличительной особенностью программы является привязанность содержания программы к праздничным и памятным датам, поэтому темы из различных блоков пересекаются и чередуются, что позволяет постоянно пополнять и закреплять знания и практические навыки учащихся. </w:t>
      </w:r>
    </w:p>
    <w:p w:rsidR="00220FB9" w:rsidRDefault="00220FB9" w:rsidP="00220FB9">
      <w:pPr>
        <w:pStyle w:val="1"/>
        <w:tabs>
          <w:tab w:val="left" w:pos="2950"/>
          <w:tab w:val="left" w:pos="2951"/>
        </w:tabs>
        <w:spacing w:after="0" w:line="360" w:lineRule="auto"/>
      </w:pPr>
      <w:r>
        <w:rPr>
          <w:sz w:val="28"/>
          <w:szCs w:val="28"/>
        </w:rPr>
        <w:t>1.2 Цель и задачи программы:</w:t>
      </w:r>
    </w:p>
    <w:p w:rsidR="00220FB9" w:rsidRDefault="00220FB9" w:rsidP="00220FB9">
      <w:pPr>
        <w:spacing w:line="360" w:lineRule="auto"/>
        <w:jc w:val="both"/>
      </w:pPr>
      <w:r>
        <w:rPr>
          <w:rFonts w:ascii="Times New Roman" w:eastAsia="Times New Roman" w:hAnsi="Times New Roman" w:cs="Times New Roman"/>
          <w:b/>
          <w:bCs/>
          <w:sz w:val="28"/>
          <w:szCs w:val="28"/>
        </w:rPr>
        <w:t>Цели программы</w:t>
      </w:r>
      <w:r>
        <w:rPr>
          <w:rFonts w:ascii="Times New Roman" w:eastAsia="Times New Roman" w:hAnsi="Times New Roman" w:cs="Times New Roman"/>
          <w:b/>
          <w:sz w:val="28"/>
          <w:szCs w:val="28"/>
        </w:rPr>
        <w:t>:</w:t>
      </w:r>
    </w:p>
    <w:p w:rsidR="00220FB9" w:rsidRDefault="00220FB9" w:rsidP="00220FB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Апробация новых форм организации занятости детей для развития их самостоятельной познавательной деятельности.</w:t>
      </w:r>
    </w:p>
    <w:p w:rsidR="00220FB9" w:rsidRDefault="00220FB9" w:rsidP="00220FB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Развитие у учащихся высоких нравственных качеств путём пропаганды идей добровольного труда на благо общества и привлечения к решению социально- значимых проблем через участие в экологических, гуманитарных, социальных, культурно- образовательных, просветительских проектах.</w:t>
      </w:r>
    </w:p>
    <w:p w:rsidR="00220FB9" w:rsidRDefault="00220FB9" w:rsidP="00220FB9">
      <w:pPr>
        <w:spacing w:line="360" w:lineRule="auto"/>
        <w:jc w:val="both"/>
      </w:pPr>
      <w:r>
        <w:rPr>
          <w:rFonts w:ascii="Times New Roman" w:eastAsia="Times New Roman" w:hAnsi="Times New Roman" w:cs="Times New Roman"/>
          <w:b/>
          <w:sz w:val="28"/>
          <w:szCs w:val="28"/>
        </w:rPr>
        <w:lastRenderedPageBreak/>
        <w:t>Задачи программы</w:t>
      </w:r>
      <w:r>
        <w:rPr>
          <w:rFonts w:ascii="Times New Roman" w:eastAsia="Times New Roman" w:hAnsi="Times New Roman" w:cs="Times New Roman"/>
          <w:sz w:val="28"/>
          <w:szCs w:val="28"/>
        </w:rPr>
        <w:t>:</w:t>
      </w:r>
    </w:p>
    <w:p w:rsidR="00220FB9" w:rsidRDefault="00220FB9" w:rsidP="00220FB9">
      <w:pPr>
        <w:pStyle w:val="a7"/>
        <w:numPr>
          <w:ilvl w:val="0"/>
          <w:numId w:val="2"/>
        </w:numPr>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формировать активную жизненную позицию подростков и стремление заниматься волонтерской добровольческой работой;</w:t>
      </w:r>
    </w:p>
    <w:p w:rsidR="00220FB9" w:rsidRDefault="00220FB9" w:rsidP="00220FB9">
      <w:pPr>
        <w:pStyle w:val="a7"/>
        <w:numPr>
          <w:ilvl w:val="0"/>
          <w:numId w:val="2"/>
        </w:numPr>
        <w:spacing w:after="0" w:line="360" w:lineRule="auto"/>
        <w:ind w:left="0"/>
        <w:jc w:val="both"/>
      </w:pPr>
      <w:r>
        <w:rPr>
          <w:rFonts w:ascii="Times New Roman" w:eastAsia="Times New Roman" w:hAnsi="Times New Roman"/>
          <w:sz w:val="28"/>
          <w:szCs w:val="28"/>
          <w:lang w:eastAsia="ru-RU"/>
        </w:rPr>
        <w:t>сформировать сплочённый коллектив волонтёров и возродить идею шефства как средства распространения воло</w:t>
      </w:r>
      <w:r>
        <w:rPr>
          <w:rFonts w:ascii="Times New Roman" w:eastAsia="Times New Roman" w:hAnsi="Times New Roman"/>
          <w:sz w:val="28"/>
          <w:szCs w:val="28"/>
          <w:lang w:eastAsia="ru-RU"/>
        </w:rPr>
        <w:t>н</w:t>
      </w:r>
      <w:r>
        <w:rPr>
          <w:rFonts w:ascii="Times New Roman" w:eastAsia="Times New Roman" w:hAnsi="Times New Roman"/>
          <w:sz w:val="28"/>
          <w:szCs w:val="28"/>
          <w:lang w:eastAsia="ru-RU"/>
        </w:rPr>
        <w:t>тёрского движения;</w:t>
      </w:r>
    </w:p>
    <w:p w:rsidR="00220FB9" w:rsidRDefault="00220FB9" w:rsidP="00220FB9">
      <w:pPr>
        <w:pStyle w:val="a7"/>
        <w:numPr>
          <w:ilvl w:val="0"/>
          <w:numId w:val="2"/>
        </w:numPr>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установить механизм взаимодействия с социумом в сфере продвижения и развития волонтёрского движения;</w:t>
      </w:r>
    </w:p>
    <w:p w:rsidR="00220FB9" w:rsidRDefault="00220FB9" w:rsidP="00220FB9">
      <w:pPr>
        <w:pStyle w:val="a7"/>
        <w:numPr>
          <w:ilvl w:val="0"/>
          <w:numId w:val="2"/>
        </w:numPr>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вовлекать школьников в социальную практику;</w:t>
      </w:r>
    </w:p>
    <w:p w:rsidR="00220FB9" w:rsidRDefault="00220FB9" w:rsidP="00220FB9">
      <w:pPr>
        <w:pStyle w:val="a7"/>
        <w:numPr>
          <w:ilvl w:val="0"/>
          <w:numId w:val="2"/>
        </w:numPr>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предоставлять возможность школьникам проявить себя, реализовать свой потенциал.</w:t>
      </w:r>
    </w:p>
    <w:p w:rsidR="00220FB9" w:rsidRDefault="00220FB9" w:rsidP="00220FB9">
      <w:pPr>
        <w:shd w:val="clear" w:color="auto" w:fill="FFFFFF"/>
        <w:jc w:val="both"/>
        <w:rPr>
          <w:rFonts w:ascii="Times New Roman" w:eastAsia="Times New Roman" w:hAnsi="Times New Roman" w:cs="Times New Roman"/>
          <w:sz w:val="28"/>
          <w:szCs w:val="28"/>
        </w:rPr>
      </w:pPr>
    </w:p>
    <w:p w:rsidR="00220FB9" w:rsidRDefault="00220FB9" w:rsidP="00220FB9">
      <w:pPr>
        <w:spacing w:line="360" w:lineRule="auto"/>
        <w:ind w:firstLine="709"/>
        <w:jc w:val="center"/>
      </w:pPr>
    </w:p>
    <w:p w:rsidR="00220FB9" w:rsidRDefault="00220FB9" w:rsidP="00220FB9">
      <w:pPr>
        <w:pStyle w:val="1"/>
        <w:tabs>
          <w:tab w:val="left" w:pos="284"/>
        </w:tabs>
        <w:spacing w:after="0" w:line="360" w:lineRule="auto"/>
        <w:ind w:hanging="11"/>
      </w:pPr>
      <w:r>
        <w:rPr>
          <w:sz w:val="28"/>
          <w:szCs w:val="28"/>
        </w:rPr>
        <w:t>1.3. Содержание</w:t>
      </w:r>
      <w:r>
        <w:rPr>
          <w:spacing w:val="-6"/>
          <w:sz w:val="28"/>
          <w:szCs w:val="28"/>
        </w:rPr>
        <w:t xml:space="preserve"> </w:t>
      </w:r>
      <w:r>
        <w:rPr>
          <w:sz w:val="28"/>
          <w:szCs w:val="28"/>
        </w:rPr>
        <w:t>программы и учебный план.</w:t>
      </w:r>
    </w:p>
    <w:p w:rsidR="00220FB9" w:rsidRDefault="00220FB9" w:rsidP="00220FB9">
      <w:pPr>
        <w:shd w:val="clear" w:color="auto" w:fill="FFFFFF"/>
        <w:spacing w:line="360" w:lineRule="auto"/>
        <w:ind w:firstLine="709"/>
        <w:jc w:val="both"/>
      </w:pPr>
      <w:r>
        <w:rPr>
          <w:rFonts w:ascii="Times New Roman" w:eastAsia="Times New Roman" w:hAnsi="Times New Roman" w:cs="Times New Roman"/>
          <w:bCs/>
          <w:i/>
          <w:sz w:val="28"/>
          <w:szCs w:val="28"/>
        </w:rPr>
        <w:t>Подготовительный этап – 1 этап</w:t>
      </w:r>
    </w:p>
    <w:p w:rsidR="00220FB9" w:rsidRDefault="00220FB9" w:rsidP="00220FB9">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Подбор методического материала на основе учета тематики деятельности отряда.</w:t>
      </w:r>
    </w:p>
    <w:p w:rsidR="00220FB9" w:rsidRDefault="00220FB9" w:rsidP="00220FB9">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Установление внешних связей с социальными учреждениями, учреждениями культуры.</w:t>
      </w:r>
    </w:p>
    <w:p w:rsidR="00220FB9" w:rsidRDefault="00220FB9" w:rsidP="00220FB9">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Размещение информации об отряде в сообществе ВК  «Волонтерский отряд «Страна добра» и на сайте ОУ.</w:t>
      </w:r>
    </w:p>
    <w:p w:rsidR="00220FB9" w:rsidRDefault="00220FB9" w:rsidP="00220FB9">
      <w:pPr>
        <w:shd w:val="clear" w:color="auto" w:fill="FFFFFF"/>
        <w:spacing w:line="360" w:lineRule="auto"/>
        <w:ind w:firstLine="709"/>
        <w:jc w:val="both"/>
      </w:pPr>
      <w:r>
        <w:rPr>
          <w:rFonts w:ascii="Times New Roman" w:eastAsia="Times New Roman" w:hAnsi="Times New Roman" w:cs="Times New Roman"/>
          <w:bCs/>
          <w:i/>
          <w:sz w:val="28"/>
          <w:szCs w:val="28"/>
        </w:rPr>
        <w:t>Организационный этап – 2 этап</w:t>
      </w:r>
    </w:p>
    <w:p w:rsidR="00220FB9" w:rsidRDefault="00220FB9" w:rsidP="00220FB9">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Сбор отряда.</w:t>
      </w:r>
    </w:p>
    <w:p w:rsidR="00220FB9" w:rsidRDefault="00220FB9" w:rsidP="00220FB9">
      <w:pPr>
        <w:pStyle w:val="Firstlineindent"/>
        <w:rPr>
          <w:rFonts w:ascii="Times New Roman" w:eastAsia="Times New Roman" w:hAnsi="Times New Roman" w:cs="Times New Roman"/>
          <w:sz w:val="28"/>
          <w:szCs w:val="28"/>
        </w:rPr>
      </w:pPr>
      <w:r>
        <w:rPr>
          <w:rFonts w:ascii="Times New Roman" w:eastAsia="Times New Roman" w:hAnsi="Times New Roman" w:cs="Times New Roman"/>
          <w:sz w:val="28"/>
          <w:szCs w:val="28"/>
        </w:rPr>
        <w:t>2. Знакомство с законами, традициями и правилами отряда.</w:t>
      </w:r>
    </w:p>
    <w:p w:rsidR="00220FB9" w:rsidRDefault="00220FB9" w:rsidP="00220FB9">
      <w:pPr>
        <w:pStyle w:val="Firstlineindent"/>
        <w:rPr>
          <w:rFonts w:ascii="Times New Roman" w:eastAsia="Times New Roman" w:hAnsi="Times New Roman" w:cs="Times New Roman"/>
          <w:sz w:val="28"/>
          <w:szCs w:val="28"/>
        </w:rPr>
      </w:pPr>
    </w:p>
    <w:p w:rsidR="00220FB9" w:rsidRDefault="00220FB9" w:rsidP="00220FB9">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Изучение патриотических установок и гражданской позиции.</w:t>
      </w:r>
    </w:p>
    <w:p w:rsidR="00220FB9" w:rsidRDefault="00220FB9" w:rsidP="00220FB9">
      <w:pPr>
        <w:shd w:val="clear" w:color="auto" w:fill="FFFFFF"/>
        <w:spacing w:line="360" w:lineRule="auto"/>
        <w:ind w:firstLine="709"/>
        <w:jc w:val="both"/>
      </w:pPr>
      <w:r>
        <w:rPr>
          <w:rFonts w:ascii="Times New Roman" w:eastAsia="Times New Roman" w:hAnsi="Times New Roman" w:cs="Times New Roman"/>
          <w:bCs/>
          <w:i/>
          <w:sz w:val="28"/>
          <w:szCs w:val="28"/>
        </w:rPr>
        <w:t>Основной этап – 3 этап – непосредственная реализация программы</w:t>
      </w:r>
    </w:p>
    <w:p w:rsidR="00220FB9" w:rsidRDefault="00220FB9" w:rsidP="00220FB9">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Реализация основной идеи программы.</w:t>
      </w:r>
    </w:p>
    <w:p w:rsidR="00220FB9" w:rsidRDefault="00220FB9" w:rsidP="00220FB9">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Проведение познавательных, развлекательных мероприятий.</w:t>
      </w:r>
    </w:p>
    <w:p w:rsidR="00220FB9" w:rsidRDefault="00220FB9" w:rsidP="00220FB9">
      <w:pPr>
        <w:shd w:val="clear" w:color="auto" w:fill="FFFFFF"/>
        <w:spacing w:line="360" w:lineRule="auto"/>
        <w:ind w:firstLine="709"/>
        <w:jc w:val="both"/>
      </w:pPr>
      <w:r>
        <w:rPr>
          <w:rFonts w:ascii="Times New Roman" w:eastAsia="Times New Roman" w:hAnsi="Times New Roman" w:cs="Times New Roman"/>
          <w:bCs/>
          <w:i/>
          <w:iCs/>
          <w:sz w:val="28"/>
          <w:szCs w:val="28"/>
        </w:rPr>
        <w:t>Заключительный этап</w:t>
      </w:r>
      <w:r>
        <w:rPr>
          <w:rFonts w:ascii="Times New Roman" w:eastAsia="Times New Roman" w:hAnsi="Times New Roman" w:cs="Times New Roman"/>
          <w:b/>
          <w:bCs/>
          <w:i/>
          <w:iCs/>
          <w:sz w:val="28"/>
          <w:szCs w:val="28"/>
        </w:rPr>
        <w:t xml:space="preserve"> - </w:t>
      </w:r>
      <w:r>
        <w:rPr>
          <w:rFonts w:ascii="Times New Roman" w:eastAsia="Times New Roman" w:hAnsi="Times New Roman" w:cs="Times New Roman"/>
          <w:i/>
          <w:iCs/>
          <w:sz w:val="28"/>
          <w:szCs w:val="28"/>
        </w:rPr>
        <w:t>подведение итогов деятельности отряда</w:t>
      </w:r>
      <w:r>
        <w:rPr>
          <w:rFonts w:ascii="Times New Roman" w:eastAsia="Times New Roman" w:hAnsi="Times New Roman" w:cs="Times New Roman"/>
          <w:sz w:val="28"/>
          <w:szCs w:val="28"/>
        </w:rPr>
        <w:t>.</w:t>
      </w:r>
    </w:p>
    <w:p w:rsidR="00220FB9" w:rsidRDefault="00220FB9" w:rsidP="00220FB9">
      <w:pPr>
        <w:shd w:val="clear" w:color="auto" w:fill="FFFFFF"/>
        <w:spacing w:line="360" w:lineRule="auto"/>
        <w:ind w:firstLine="709"/>
        <w:jc w:val="both"/>
      </w:pPr>
      <w:r>
        <w:rPr>
          <w:rFonts w:ascii="Times New Roman" w:eastAsia="Times New Roman" w:hAnsi="Times New Roman" w:cs="Times New Roman"/>
          <w:b/>
          <w:bCs/>
          <w:sz w:val="28"/>
          <w:szCs w:val="28"/>
        </w:rPr>
        <w:t>Направления деятельности</w:t>
      </w:r>
    </w:p>
    <w:p w:rsidR="00220FB9" w:rsidRDefault="00220FB9" w:rsidP="00220FB9">
      <w:pPr>
        <w:shd w:val="clear" w:color="auto" w:fill="FFFFFF"/>
        <w:spacing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Работа волонтеров осуществляется по четырем направлениям:</w:t>
      </w:r>
    </w:p>
    <w:p w:rsidR="00220FB9" w:rsidRDefault="00220FB9" w:rsidP="00220FB9">
      <w:pPr>
        <w:pStyle w:val="a7"/>
        <w:numPr>
          <w:ilvl w:val="0"/>
          <w:numId w:val="3"/>
        </w:numPr>
        <w:shd w:val="clear" w:color="auto" w:fill="FFFFFF"/>
        <w:spacing w:after="0" w:line="360" w:lineRule="auto"/>
        <w:ind w:left="0" w:firstLine="709"/>
        <w:jc w:val="both"/>
      </w:pPr>
      <w:r>
        <w:rPr>
          <w:rFonts w:ascii="Times New Roman" w:eastAsia="Times New Roman" w:hAnsi="Times New Roman"/>
          <w:sz w:val="28"/>
          <w:szCs w:val="28"/>
          <w:lang w:eastAsia="ru-RU"/>
        </w:rPr>
        <w:t>социальное («Поклонимся великим тем годам…»);</w:t>
      </w:r>
    </w:p>
    <w:p w:rsidR="00220FB9" w:rsidRDefault="00220FB9" w:rsidP="00220FB9">
      <w:pPr>
        <w:pStyle w:val="a7"/>
        <w:numPr>
          <w:ilvl w:val="0"/>
          <w:numId w:val="3"/>
        </w:numPr>
        <w:shd w:val="clear" w:color="auto" w:fill="FFFFFF"/>
        <w:spacing w:after="0" w:line="360" w:lineRule="auto"/>
        <w:ind w:left="0" w:firstLine="709"/>
        <w:jc w:val="both"/>
      </w:pPr>
      <w:r>
        <w:rPr>
          <w:rFonts w:ascii="Times New Roman" w:eastAsia="Times New Roman" w:hAnsi="Times New Roman"/>
          <w:sz w:val="28"/>
          <w:szCs w:val="28"/>
          <w:lang w:eastAsia="ru-RU"/>
        </w:rPr>
        <w:t>досуговая деятельность («Карета творчества»);</w:t>
      </w:r>
    </w:p>
    <w:p w:rsidR="00220FB9" w:rsidRDefault="00220FB9" w:rsidP="00220FB9">
      <w:pPr>
        <w:pStyle w:val="a7"/>
        <w:numPr>
          <w:ilvl w:val="0"/>
          <w:numId w:val="3"/>
        </w:numPr>
        <w:shd w:val="clear" w:color="auto" w:fill="FFFFFF"/>
        <w:spacing w:after="0" w:line="360" w:lineRule="auto"/>
        <w:ind w:left="0" w:firstLine="709"/>
        <w:jc w:val="both"/>
      </w:pPr>
      <w:r>
        <w:rPr>
          <w:rFonts w:ascii="Times New Roman" w:eastAsia="Times New Roman" w:hAnsi="Times New Roman"/>
          <w:sz w:val="28"/>
          <w:szCs w:val="28"/>
          <w:lang w:eastAsia="ru-RU"/>
        </w:rPr>
        <w:t>экологическое воспитание («Нашему поселку – порядок и чистоту!»).</w:t>
      </w:r>
    </w:p>
    <w:p w:rsidR="00220FB9" w:rsidRDefault="00220FB9" w:rsidP="00220FB9">
      <w:pPr>
        <w:shd w:val="clear" w:color="auto" w:fill="FFFFFF"/>
        <w:spacing w:line="360" w:lineRule="auto"/>
        <w:ind w:firstLine="709"/>
        <w:jc w:val="both"/>
      </w:pPr>
      <w:r>
        <w:rPr>
          <w:rFonts w:ascii="Times New Roman" w:eastAsia="Times New Roman" w:hAnsi="Times New Roman" w:cs="Times New Roman"/>
          <w:b/>
          <w:bCs/>
          <w:sz w:val="28"/>
          <w:szCs w:val="28"/>
        </w:rPr>
        <w:t>«Нашему поселку порядок и чистоту!»</w:t>
      </w:r>
    </w:p>
    <w:p w:rsidR="00220FB9" w:rsidRDefault="00220FB9" w:rsidP="00220FB9">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проведение акций, субботников, экологических десантов (взаимодействие со школьным лесничеством «Лисята»).</w:t>
      </w:r>
    </w:p>
    <w:p w:rsidR="00220FB9" w:rsidRDefault="00220FB9" w:rsidP="00220FB9">
      <w:pPr>
        <w:pStyle w:val="a7"/>
        <w:shd w:val="clear" w:color="auto" w:fill="FFFFFF"/>
        <w:spacing w:after="0" w:line="360" w:lineRule="auto"/>
        <w:ind w:left="0"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«Поклонимся Великим тем годам…»</w:t>
      </w:r>
    </w:p>
    <w:p w:rsidR="00220FB9" w:rsidRDefault="00220FB9" w:rsidP="00220FB9">
      <w:pPr>
        <w:pStyle w:val="a7"/>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Цель: оказание посильной помощи ветеранам ВОВ, труженикам тыла, детям войны, пожилым одиноко-проживающим  людям поселка, уход за  памятником около школы.</w:t>
      </w:r>
    </w:p>
    <w:p w:rsidR="00220FB9" w:rsidRDefault="00220FB9" w:rsidP="00220FB9">
      <w:pPr>
        <w:shd w:val="clear" w:color="auto" w:fill="FFFFFF"/>
        <w:spacing w:line="360" w:lineRule="auto"/>
        <w:ind w:firstLine="709"/>
        <w:jc w:val="both"/>
      </w:pPr>
      <w:r>
        <w:rPr>
          <w:rFonts w:ascii="Times New Roman" w:eastAsia="Times New Roman" w:hAnsi="Times New Roman" w:cs="Times New Roman"/>
          <w:b/>
          <w:bCs/>
          <w:sz w:val="28"/>
          <w:szCs w:val="28"/>
        </w:rPr>
        <w:t xml:space="preserve"> «Карета творчества»</w:t>
      </w:r>
    </w:p>
    <w:p w:rsidR="00220FB9" w:rsidRDefault="00220FB9" w:rsidP="00220FB9">
      <w:pPr>
        <w:shd w:val="clear" w:color="auto" w:fill="FFFFFF"/>
        <w:spacing w:line="360" w:lineRule="auto"/>
        <w:ind w:firstLine="709"/>
        <w:jc w:val="both"/>
      </w:pPr>
      <w:r>
        <w:rPr>
          <w:rFonts w:ascii="Times New Roman" w:eastAsia="Times New Roman" w:hAnsi="Times New Roman" w:cs="Times New Roman"/>
          <w:sz w:val="28"/>
          <w:szCs w:val="28"/>
        </w:rPr>
        <w:t>Цель: организация и проведение культурно-массовых мероприятий с использованием театральных постановок(сценки, мини-спектакли), музыкальных номеров.</w:t>
      </w:r>
    </w:p>
    <w:p w:rsidR="00220FB9" w:rsidRDefault="00220FB9" w:rsidP="00220FB9">
      <w:pPr>
        <w:shd w:val="clear" w:color="auto" w:fill="FFFFFF"/>
        <w:jc w:val="center"/>
      </w:pPr>
      <w:r>
        <w:rPr>
          <w:rFonts w:ascii="Times New Roman" w:eastAsia="Times New Roman" w:hAnsi="Times New Roman" w:cs="Times New Roman"/>
          <w:b/>
          <w:bCs/>
          <w:sz w:val="28"/>
          <w:szCs w:val="28"/>
        </w:rPr>
        <w:t>1.4. Планируемые результаты</w:t>
      </w:r>
    </w:p>
    <w:p w:rsidR="00220FB9" w:rsidRDefault="00220FB9" w:rsidP="00220FB9">
      <w:pPr>
        <w:pStyle w:val="Textbody"/>
        <w:shd w:val="clear" w:color="auto" w:fill="FFFFFF"/>
        <w:spacing w:line="360" w:lineRule="auto"/>
        <w:ind w:firstLine="709"/>
      </w:pPr>
      <w:r>
        <w:rPr>
          <w:bCs/>
        </w:rPr>
        <w:t>Планируемые результаты реализации программы и способы их проверки</w:t>
      </w:r>
    </w:p>
    <w:p w:rsidR="00220FB9" w:rsidRDefault="00220FB9" w:rsidP="00220FB9">
      <w:pPr>
        <w:pStyle w:val="Textbody"/>
      </w:pPr>
      <w:r>
        <w:t>Личностные:</w:t>
      </w:r>
    </w:p>
    <w:p w:rsidR="00220FB9" w:rsidRDefault="00220FB9" w:rsidP="00220FB9">
      <w:pPr>
        <w:pStyle w:val="Textbody"/>
        <w:numPr>
          <w:ilvl w:val="0"/>
          <w:numId w:val="4"/>
        </w:numPr>
        <w:ind w:left="0"/>
      </w:pPr>
      <w:r>
        <w:t>формирование активной гражданской позиции;</w:t>
      </w:r>
    </w:p>
    <w:p w:rsidR="00220FB9" w:rsidRDefault="00220FB9" w:rsidP="00220FB9">
      <w:pPr>
        <w:pStyle w:val="Textbody"/>
        <w:numPr>
          <w:ilvl w:val="0"/>
          <w:numId w:val="4"/>
        </w:numPr>
        <w:ind w:left="0"/>
      </w:pPr>
      <w:r>
        <w:lastRenderedPageBreak/>
        <w:t>положительного отношения молодежи к добровольческой деятельности;</w:t>
      </w:r>
    </w:p>
    <w:p w:rsidR="00220FB9" w:rsidRDefault="00220FB9" w:rsidP="00220FB9">
      <w:pPr>
        <w:pStyle w:val="Textbody"/>
        <w:numPr>
          <w:ilvl w:val="0"/>
          <w:numId w:val="4"/>
        </w:numPr>
        <w:ind w:left="0"/>
      </w:pPr>
      <w:r>
        <w:t>научиться проводить рефлексию;</w:t>
      </w:r>
    </w:p>
    <w:p w:rsidR="00220FB9" w:rsidRDefault="00220FB9" w:rsidP="00220FB9">
      <w:pPr>
        <w:pStyle w:val="Textbody"/>
        <w:numPr>
          <w:ilvl w:val="0"/>
          <w:numId w:val="4"/>
        </w:numPr>
        <w:ind w:left="0"/>
      </w:pPr>
      <w:r>
        <w:t>научиться принимать свои чувства и чувства окружающих людей;</w:t>
      </w:r>
    </w:p>
    <w:p w:rsidR="00220FB9" w:rsidRDefault="00220FB9" w:rsidP="00220FB9">
      <w:pPr>
        <w:pStyle w:val="Textbody"/>
        <w:numPr>
          <w:ilvl w:val="0"/>
          <w:numId w:val="4"/>
        </w:numPr>
        <w:ind w:left="0"/>
      </w:pPr>
      <w:r>
        <w:t>научиться говорить о своих эмоциях и проблемах;</w:t>
      </w:r>
    </w:p>
    <w:p w:rsidR="00220FB9" w:rsidRDefault="00220FB9" w:rsidP="00220FB9">
      <w:pPr>
        <w:pStyle w:val="Textbody"/>
        <w:numPr>
          <w:ilvl w:val="0"/>
          <w:numId w:val="4"/>
        </w:numPr>
        <w:ind w:left="0"/>
      </w:pPr>
      <w:r>
        <w:t>научиться давать себе позитивную самооценку;</w:t>
      </w:r>
    </w:p>
    <w:p w:rsidR="00220FB9" w:rsidRDefault="00220FB9" w:rsidP="00220FB9">
      <w:pPr>
        <w:pStyle w:val="Textbody"/>
        <w:numPr>
          <w:ilvl w:val="0"/>
          <w:numId w:val="4"/>
        </w:numPr>
        <w:ind w:left="0"/>
      </w:pPr>
      <w:r>
        <w:t>научиться отстаивать свое мнение;</w:t>
      </w:r>
    </w:p>
    <w:p w:rsidR="00220FB9" w:rsidRDefault="00220FB9" w:rsidP="00220FB9">
      <w:pPr>
        <w:pStyle w:val="Textbody"/>
        <w:numPr>
          <w:ilvl w:val="0"/>
          <w:numId w:val="4"/>
        </w:numPr>
        <w:ind w:left="0"/>
      </w:pPr>
      <w:r>
        <w:t>научиться ставить перед собой цель и достигать ее.</w:t>
      </w:r>
    </w:p>
    <w:p w:rsidR="00220FB9" w:rsidRDefault="00220FB9" w:rsidP="00220FB9">
      <w:pPr>
        <w:pStyle w:val="Textbody"/>
      </w:pPr>
      <w:r>
        <w:t>Метапредметные:</w:t>
      </w:r>
    </w:p>
    <w:p w:rsidR="00220FB9" w:rsidRDefault="00220FB9" w:rsidP="00220FB9">
      <w:pPr>
        <w:pStyle w:val="Textbody"/>
        <w:numPr>
          <w:ilvl w:val="0"/>
          <w:numId w:val="5"/>
        </w:numPr>
        <w:ind w:left="0"/>
      </w:pPr>
      <w:r>
        <w:t>развитие способности к личностному самоопределению и творческой самореализации;</w:t>
      </w:r>
    </w:p>
    <w:p w:rsidR="00220FB9" w:rsidRDefault="00220FB9" w:rsidP="00220FB9">
      <w:pPr>
        <w:pStyle w:val="Textbody"/>
        <w:numPr>
          <w:ilvl w:val="0"/>
          <w:numId w:val="5"/>
        </w:numPr>
        <w:ind w:left="0"/>
      </w:pPr>
      <w:r>
        <w:t>развитие коммуникативных навыков, лидерских качеств, организаторских способностей;</w:t>
      </w:r>
    </w:p>
    <w:p w:rsidR="00220FB9" w:rsidRDefault="00220FB9" w:rsidP="00220FB9">
      <w:pPr>
        <w:pStyle w:val="Textbody"/>
        <w:numPr>
          <w:ilvl w:val="0"/>
          <w:numId w:val="5"/>
        </w:numPr>
        <w:ind w:left="0"/>
      </w:pPr>
      <w:r>
        <w:t>воспитание чувств коллективизма, готовности безвозмездно, бескорыстно служить обществу, толерантности, милосердия, доброты, отзывчивости;</w:t>
      </w:r>
    </w:p>
    <w:p w:rsidR="00220FB9" w:rsidRDefault="00220FB9" w:rsidP="00220FB9">
      <w:pPr>
        <w:pStyle w:val="Textbody"/>
        <w:numPr>
          <w:ilvl w:val="0"/>
          <w:numId w:val="5"/>
        </w:numPr>
        <w:ind w:left="0"/>
      </w:pPr>
      <w:r>
        <w:t>формирование осознанного выбора участия в волонтерской деятельности;</w:t>
      </w:r>
    </w:p>
    <w:p w:rsidR="00220FB9" w:rsidRDefault="00220FB9" w:rsidP="00220FB9">
      <w:pPr>
        <w:pStyle w:val="Textbody"/>
        <w:numPr>
          <w:ilvl w:val="0"/>
          <w:numId w:val="5"/>
        </w:numPr>
        <w:ind w:left="0"/>
      </w:pPr>
      <w:r>
        <w:t>формирование потребности в ведении здорового образа жизни, сохранении и укреплении здоровья;</w:t>
      </w:r>
    </w:p>
    <w:p w:rsidR="00220FB9" w:rsidRDefault="00220FB9" w:rsidP="00220FB9">
      <w:pPr>
        <w:pStyle w:val="Textbody"/>
        <w:numPr>
          <w:ilvl w:val="0"/>
          <w:numId w:val="5"/>
        </w:numPr>
        <w:ind w:left="0"/>
      </w:pPr>
      <w:r>
        <w:t>формирование и укрепление семейных ценностей;</w:t>
      </w:r>
    </w:p>
    <w:p w:rsidR="00220FB9" w:rsidRDefault="00220FB9" w:rsidP="00220FB9">
      <w:pPr>
        <w:pStyle w:val="Textbody"/>
        <w:numPr>
          <w:ilvl w:val="0"/>
          <w:numId w:val="5"/>
        </w:numPr>
        <w:ind w:left="0"/>
      </w:pPr>
      <w:r>
        <w:t>формирование уважительного отношения к ветеранам, старшему поколению;</w:t>
      </w:r>
    </w:p>
    <w:p w:rsidR="00220FB9" w:rsidRDefault="00220FB9" w:rsidP="00220FB9">
      <w:pPr>
        <w:pStyle w:val="Textbody"/>
        <w:numPr>
          <w:ilvl w:val="0"/>
          <w:numId w:val="5"/>
        </w:numPr>
        <w:ind w:left="0"/>
      </w:pPr>
      <w:r>
        <w:t>формирование в ходе деятельности более ответственной, здоровой личности;</w:t>
      </w:r>
    </w:p>
    <w:p w:rsidR="00220FB9" w:rsidRDefault="00220FB9" w:rsidP="00220FB9">
      <w:pPr>
        <w:pStyle w:val="Textbody"/>
        <w:numPr>
          <w:ilvl w:val="0"/>
          <w:numId w:val="5"/>
        </w:numPr>
        <w:ind w:left="0"/>
      </w:pPr>
      <w:r>
        <w:t>формирование сплочённого деятельного коллектива волонтёров;</w:t>
      </w:r>
    </w:p>
    <w:p w:rsidR="00220FB9" w:rsidRDefault="00220FB9" w:rsidP="00220FB9">
      <w:pPr>
        <w:pStyle w:val="Textbody"/>
        <w:numPr>
          <w:ilvl w:val="0"/>
          <w:numId w:val="5"/>
        </w:numPr>
        <w:ind w:left="0"/>
      </w:pPr>
      <w:r>
        <w:t>развитие и поддержка основных идей волонтёрского движения;</w:t>
      </w:r>
    </w:p>
    <w:p w:rsidR="00220FB9" w:rsidRDefault="00220FB9" w:rsidP="00220FB9">
      <w:pPr>
        <w:pStyle w:val="Textbody"/>
        <w:numPr>
          <w:ilvl w:val="0"/>
          <w:numId w:val="5"/>
        </w:numPr>
        <w:ind w:left="0"/>
      </w:pPr>
      <w:r>
        <w:t>развитие творческих способностей, потребность в саморазвитии;</w:t>
      </w:r>
    </w:p>
    <w:p w:rsidR="00220FB9" w:rsidRDefault="00220FB9" w:rsidP="00220FB9">
      <w:pPr>
        <w:pStyle w:val="Textbody"/>
        <w:numPr>
          <w:ilvl w:val="0"/>
          <w:numId w:val="5"/>
        </w:numPr>
        <w:ind w:left="0"/>
      </w:pPr>
      <w:r>
        <w:t>развитие коммуникативных качеств, уверенности в себе, умения работать в команде;</w:t>
      </w:r>
    </w:p>
    <w:p w:rsidR="00220FB9" w:rsidRDefault="00220FB9" w:rsidP="00220FB9">
      <w:pPr>
        <w:pStyle w:val="Textbody"/>
        <w:numPr>
          <w:ilvl w:val="0"/>
          <w:numId w:val="5"/>
        </w:numPr>
        <w:ind w:left="0"/>
      </w:pPr>
      <w:r>
        <w:t>расширение опыта общения, развитие навыков взаимодействия с людьми различных социальных категорий;</w:t>
      </w:r>
    </w:p>
    <w:p w:rsidR="00220FB9" w:rsidRDefault="00220FB9" w:rsidP="00220FB9">
      <w:pPr>
        <w:pStyle w:val="Textbody"/>
        <w:numPr>
          <w:ilvl w:val="0"/>
          <w:numId w:val="5"/>
        </w:numPr>
        <w:ind w:left="0"/>
      </w:pPr>
      <w:r>
        <w:t>развитие рефлексивных умений, навыков самоанализа и самооценки своей деятельности.</w:t>
      </w:r>
    </w:p>
    <w:p w:rsidR="00220FB9" w:rsidRDefault="00220FB9" w:rsidP="00220FB9">
      <w:pPr>
        <w:pStyle w:val="Textbody"/>
      </w:pPr>
      <w:r>
        <w:t>Предметные:</w:t>
      </w:r>
    </w:p>
    <w:p w:rsidR="00220FB9" w:rsidRDefault="00220FB9" w:rsidP="00220FB9">
      <w:pPr>
        <w:pStyle w:val="Textbody"/>
        <w:numPr>
          <w:ilvl w:val="0"/>
          <w:numId w:val="6"/>
        </w:numPr>
        <w:ind w:left="0"/>
      </w:pPr>
      <w:r>
        <w:t>умение при помощи реальных объектов и информационных технологий самостоятельно искать, отбирать, анализировать и сохранять информацию по заданной теме;</w:t>
      </w:r>
    </w:p>
    <w:p w:rsidR="00220FB9" w:rsidRDefault="00220FB9" w:rsidP="00220FB9">
      <w:pPr>
        <w:pStyle w:val="Textbody"/>
        <w:numPr>
          <w:ilvl w:val="0"/>
          <w:numId w:val="6"/>
        </w:numPr>
        <w:ind w:left="0"/>
      </w:pPr>
      <w:r>
        <w:t>умение представлять материал с помощью средств презентации, проектов;</w:t>
      </w:r>
    </w:p>
    <w:p w:rsidR="00220FB9" w:rsidRDefault="00220FB9" w:rsidP="00220FB9">
      <w:pPr>
        <w:pStyle w:val="Textbody"/>
        <w:numPr>
          <w:ilvl w:val="0"/>
          <w:numId w:val="6"/>
        </w:numPr>
        <w:ind w:left="0"/>
      </w:pPr>
      <w:r>
        <w:t>умение и способность задавать и отвечать на вопросы по изучаемым темам с пониманием и по существу;</w:t>
      </w:r>
    </w:p>
    <w:p w:rsidR="00220FB9" w:rsidRDefault="00220FB9" w:rsidP="00220FB9">
      <w:pPr>
        <w:pStyle w:val="Textbody"/>
        <w:numPr>
          <w:ilvl w:val="0"/>
          <w:numId w:val="6"/>
        </w:numPr>
        <w:ind w:left="0"/>
      </w:pPr>
      <w:r>
        <w:t xml:space="preserve">знакомство с историей и существующей практикой реализации социально- значимых проектов субъектами волонтерской </w:t>
      </w:r>
      <w:r>
        <w:lastRenderedPageBreak/>
        <w:t>деятельности;</w:t>
      </w:r>
    </w:p>
    <w:p w:rsidR="00220FB9" w:rsidRDefault="00220FB9" w:rsidP="00220FB9">
      <w:pPr>
        <w:pStyle w:val="Textbody"/>
        <w:numPr>
          <w:ilvl w:val="0"/>
          <w:numId w:val="6"/>
        </w:numPr>
        <w:ind w:left="0"/>
      </w:pPr>
      <w:r>
        <w:t>обучение основным способам организации социально- значимой деятельности и технологии их осуществления (целеполагание, планирование, реализация, анализ и оценка достигнутых результатов); методикам проведения некоторых досуговых форм;</w:t>
      </w:r>
    </w:p>
    <w:p w:rsidR="00220FB9" w:rsidRDefault="00220FB9" w:rsidP="00220FB9">
      <w:pPr>
        <w:pStyle w:val="Textbody"/>
        <w:numPr>
          <w:ilvl w:val="0"/>
          <w:numId w:val="6"/>
        </w:numPr>
        <w:ind w:left="0"/>
      </w:pPr>
      <w:r>
        <w:t>специальная подготовка волонтеров по работе с людьми различных социальных категорий (дети с ограниченными возможностями здоровья, подростки девиантного поведения и т.д.).</w:t>
      </w:r>
    </w:p>
    <w:p w:rsidR="00220FB9" w:rsidRDefault="00220FB9" w:rsidP="00220FB9">
      <w:pPr>
        <w:pStyle w:val="Textbody"/>
      </w:pPr>
    </w:p>
    <w:p w:rsidR="00220FB9" w:rsidRDefault="00220FB9" w:rsidP="00220FB9">
      <w:pPr>
        <w:pStyle w:val="Textbody"/>
      </w:pPr>
      <w:r>
        <w:t>Результаты в перспективе:</w:t>
      </w:r>
    </w:p>
    <w:p w:rsidR="00220FB9" w:rsidRDefault="00220FB9" w:rsidP="00220FB9">
      <w:pPr>
        <w:pStyle w:val="Textbody"/>
        <w:numPr>
          <w:ilvl w:val="0"/>
          <w:numId w:val="7"/>
        </w:numPr>
        <w:ind w:left="0"/>
      </w:pPr>
      <w:r>
        <w:t>развитие инфраструктуры поддержки и развития молодёжных добровольческих инициатив обеспечит выход на новый качественный и количественный уровень вовлеченности молодёжи в социально значимую добровольческую деятельность, снизит уровень вовлеченности молодёжи в криминогенную среду;</w:t>
      </w:r>
    </w:p>
    <w:p w:rsidR="00220FB9" w:rsidRDefault="00220FB9" w:rsidP="00220FB9">
      <w:pPr>
        <w:pStyle w:val="Textbody"/>
        <w:numPr>
          <w:ilvl w:val="0"/>
          <w:numId w:val="7"/>
        </w:numPr>
        <w:ind w:left="0"/>
      </w:pPr>
      <w:r>
        <w:t>обеспечение устойчивости и долгосрочности работы формируемых механизмов поддержки и развития молодёжного добровольчества;</w:t>
      </w:r>
    </w:p>
    <w:p w:rsidR="00220FB9" w:rsidRDefault="00220FB9" w:rsidP="00220FB9">
      <w:pPr>
        <w:pStyle w:val="Textbody"/>
        <w:numPr>
          <w:ilvl w:val="0"/>
          <w:numId w:val="7"/>
        </w:numPr>
        <w:ind w:left="0"/>
      </w:pPr>
      <w:r>
        <w:t>расширение условий доступа молодёжи к добровольческой деятельности, предоставления разнообразных возможностей добровольческой работы молодым людям, желающим в ней участвовать (обеспечение доступа к информации о проблемах общества, создание необходимых условий для более эффективного участия граждан и организаций в решении социально значимых проблем);</w:t>
      </w:r>
    </w:p>
    <w:p w:rsidR="00220FB9" w:rsidRDefault="00220FB9" w:rsidP="00220FB9">
      <w:pPr>
        <w:pStyle w:val="Textbody"/>
        <w:numPr>
          <w:ilvl w:val="0"/>
          <w:numId w:val="7"/>
        </w:numPr>
        <w:ind w:left="0"/>
      </w:pPr>
      <w:r>
        <w:t>продвижение в молодёжной среде добровольчества как стиля социально активного образа жизни каждого молодого человека;</w:t>
      </w:r>
    </w:p>
    <w:p w:rsidR="00220FB9" w:rsidRDefault="00220FB9" w:rsidP="00220FB9">
      <w:pPr>
        <w:pStyle w:val="Textbody"/>
        <w:numPr>
          <w:ilvl w:val="0"/>
          <w:numId w:val="7"/>
        </w:numPr>
        <w:ind w:left="0"/>
      </w:pPr>
      <w:r>
        <w:t>формирование основ духовно-нравственного и патриотического воспитания, культуры социально активного и здорового образа жизни молодого поколения России.</w:t>
      </w:r>
    </w:p>
    <w:p w:rsidR="00220FB9" w:rsidRDefault="00220FB9" w:rsidP="00220FB9">
      <w:pPr>
        <w:shd w:val="clear" w:color="auto" w:fill="FFFFFF"/>
        <w:tabs>
          <w:tab w:val="left" w:pos="142"/>
        </w:tabs>
        <w:spacing w:line="360" w:lineRule="auto"/>
        <w:ind w:firstLine="709"/>
        <w:jc w:val="both"/>
        <w:rPr>
          <w:rFonts w:ascii="Times New Roman" w:eastAsia="Times New Roman" w:hAnsi="Times New Roman" w:cs="Times New Roman"/>
          <w:sz w:val="28"/>
          <w:szCs w:val="28"/>
        </w:rPr>
      </w:pPr>
    </w:p>
    <w:p w:rsidR="00220FB9" w:rsidRDefault="00220FB9" w:rsidP="00220FB9">
      <w:pPr>
        <w:pStyle w:val="Textbody"/>
        <w:spacing w:line="360" w:lineRule="auto"/>
        <w:jc w:val="center"/>
      </w:pPr>
      <w:r>
        <w:rPr>
          <w:b/>
        </w:rPr>
        <w:t>Раздел 2. Комплекс организационно- педагогических условий.</w:t>
      </w:r>
    </w:p>
    <w:p w:rsidR="00220FB9" w:rsidRDefault="00220FB9" w:rsidP="00220FB9">
      <w:pPr>
        <w:pStyle w:val="1"/>
        <w:widowControl/>
        <w:shd w:val="clear" w:color="auto" w:fill="FFFFFF"/>
        <w:spacing w:after="0" w:line="360" w:lineRule="auto"/>
        <w:ind w:firstLine="709"/>
        <w:jc w:val="both"/>
      </w:pPr>
      <w:r>
        <w:rPr>
          <w:rFonts w:ascii="Times New Roman" w:eastAsia="Times New Roman" w:hAnsi="Times New Roman" w:cs="Times New Roman"/>
          <w:sz w:val="28"/>
          <w:szCs w:val="28"/>
        </w:rPr>
        <w:t>2.1.</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Календарный</w:t>
      </w:r>
      <w:r>
        <w:rPr>
          <w:rFonts w:ascii="Times New Roman" w:eastAsia="Times New Roman" w:hAnsi="Times New Roman" w:cs="Times New Roman"/>
          <w:spacing w:val="54"/>
          <w:sz w:val="28"/>
          <w:szCs w:val="28"/>
        </w:rPr>
        <w:t xml:space="preserve"> </w:t>
      </w:r>
      <w:r>
        <w:rPr>
          <w:rFonts w:ascii="Times New Roman" w:eastAsia="Times New Roman" w:hAnsi="Times New Roman" w:cs="Times New Roman"/>
          <w:sz w:val="28"/>
          <w:szCs w:val="28"/>
        </w:rPr>
        <w:t>учебный</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график</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программы</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«Волонтерский отряд «Страна добра»</w:t>
      </w:r>
      <w:r>
        <w:rPr>
          <w:rFonts w:ascii="Times New Roman" w:eastAsia="Times New Roman" w:hAnsi="Times New Roman" w:cs="Times New Roman"/>
          <w:spacing w:val="53"/>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2023-2024</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z w:val="28"/>
          <w:szCs w:val="28"/>
        </w:rPr>
        <w:t>учебный</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год.</w:t>
      </w:r>
    </w:p>
    <w:p w:rsidR="00220FB9" w:rsidRDefault="00220FB9" w:rsidP="00220FB9">
      <w:pPr>
        <w:pStyle w:val="Firstlineindent"/>
        <w:widowControl/>
        <w:shd w:val="clear" w:color="auto" w:fill="FFFFFF"/>
        <w:spacing w:line="360" w:lineRule="auto"/>
      </w:pPr>
      <w:r>
        <w:t>«</w:t>
      </w:r>
    </w:p>
    <w:tbl>
      <w:tblPr>
        <w:tblW w:w="15339" w:type="dxa"/>
        <w:tblInd w:w="-743" w:type="dxa"/>
        <w:tblLayout w:type="fixed"/>
        <w:tblCellMar>
          <w:left w:w="10" w:type="dxa"/>
          <w:right w:w="10" w:type="dxa"/>
        </w:tblCellMar>
        <w:tblLook w:val="0000" w:firstRow="0" w:lastRow="0" w:firstColumn="0" w:lastColumn="0" w:noHBand="0" w:noVBand="0"/>
      </w:tblPr>
      <w:tblGrid>
        <w:gridCol w:w="617"/>
        <w:gridCol w:w="6925"/>
        <w:gridCol w:w="6237"/>
        <w:gridCol w:w="1560"/>
      </w:tblGrid>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b/>
                <w:kern w:val="0"/>
                <w:sz w:val="28"/>
                <w:szCs w:val="28"/>
                <w:lang w:eastAsia="en-US"/>
              </w:rPr>
            </w:pPr>
            <w:r>
              <w:rPr>
                <w:rFonts w:ascii="Times New Roman" w:eastAsia="Calibri" w:hAnsi="Times New Roman" w:cs="Times New Roman"/>
                <w:b/>
                <w:kern w:val="0"/>
                <w:sz w:val="28"/>
                <w:szCs w:val="28"/>
                <w:lang w:eastAsia="en-US"/>
              </w:rPr>
              <w:t>№ п/п</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b/>
                <w:kern w:val="0"/>
                <w:sz w:val="28"/>
                <w:szCs w:val="28"/>
                <w:lang w:eastAsia="en-US"/>
              </w:rPr>
            </w:pPr>
            <w:r>
              <w:rPr>
                <w:rFonts w:ascii="Times New Roman" w:eastAsia="Calibri" w:hAnsi="Times New Roman" w:cs="Times New Roman"/>
                <w:b/>
                <w:kern w:val="0"/>
                <w:sz w:val="28"/>
                <w:szCs w:val="28"/>
                <w:lang w:eastAsia="en-US"/>
              </w:rPr>
              <w:t>Мероприятие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b/>
                <w:kern w:val="0"/>
                <w:sz w:val="28"/>
                <w:szCs w:val="28"/>
                <w:lang w:eastAsia="en-US"/>
              </w:rPr>
            </w:pPr>
            <w:r>
              <w:rPr>
                <w:rFonts w:ascii="Times New Roman" w:eastAsia="Calibri" w:hAnsi="Times New Roman" w:cs="Times New Roman"/>
                <w:b/>
                <w:kern w:val="0"/>
                <w:sz w:val="28"/>
                <w:szCs w:val="28"/>
                <w:lang w:eastAsia="en-US"/>
              </w:rPr>
              <w:t>Содержание работы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pPr>
            <w:r>
              <w:rPr>
                <w:rFonts w:ascii="Times New Roman" w:eastAsia="Calibri" w:hAnsi="Times New Roman" w:cs="Times New Roman"/>
                <w:b/>
                <w:kern w:val="0"/>
                <w:sz w:val="28"/>
                <w:szCs w:val="28"/>
                <w:lang w:eastAsia="en-US"/>
              </w:rPr>
              <w:t>Сроки провед</w:t>
            </w:r>
            <w:r>
              <w:rPr>
                <w:rFonts w:ascii="Times New Roman" w:eastAsia="Calibri" w:hAnsi="Times New Roman" w:cs="Times New Roman"/>
                <w:b/>
                <w:kern w:val="0"/>
                <w:sz w:val="28"/>
                <w:szCs w:val="28"/>
                <w:lang w:eastAsia="en-US"/>
              </w:rPr>
              <w:t>е</w:t>
            </w:r>
            <w:r>
              <w:rPr>
                <w:rFonts w:ascii="Times New Roman" w:eastAsia="Calibri" w:hAnsi="Times New Roman" w:cs="Times New Roman"/>
                <w:b/>
                <w:kern w:val="0"/>
                <w:sz w:val="28"/>
                <w:szCs w:val="28"/>
                <w:lang w:eastAsia="en-US"/>
              </w:rPr>
              <w:t>ни</w:t>
            </w:r>
            <w:r>
              <w:rPr>
                <w:rFonts w:ascii="Times New Roman" w:eastAsia="Calibri" w:hAnsi="Times New Roman" w:cs="Times New Roman"/>
                <w:b/>
                <w:kern w:val="0"/>
                <w:sz w:val="28"/>
                <w:szCs w:val="28"/>
                <w:lang w:eastAsia="en-US"/>
              </w:rPr>
              <w:lastRenderedPageBreak/>
              <w:t>я</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lastRenderedPageBreak/>
              <w:t>1</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Организационное заседание волонтерской команды.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Создание волонтерского отряда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Сентябрь</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2</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Лекция «Из истории волонтерского движения в мире и России».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Права и обязанности волонтеров.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Сентябрь</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3</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Анкетирование «Могу ли я быть волонтером?».</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Правила групповой работы.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Сентябрь</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4</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Проектирование деятельности волонтерского отряда.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pPr>
            <w:r>
              <w:rPr>
                <w:rFonts w:ascii="Times New Roman" w:eastAsia="Calibri" w:hAnsi="Times New Roman" w:cs="Times New Roman"/>
                <w:kern w:val="0"/>
                <w:sz w:val="28"/>
                <w:szCs w:val="28"/>
                <w:lang w:eastAsia="en-US"/>
              </w:rPr>
              <w:t>Определение направлений деятельности, соста</w:t>
            </w:r>
            <w:r>
              <w:rPr>
                <w:rFonts w:ascii="Times New Roman" w:eastAsia="Calibri" w:hAnsi="Times New Roman" w:cs="Times New Roman"/>
                <w:kern w:val="0"/>
                <w:sz w:val="28"/>
                <w:szCs w:val="28"/>
                <w:lang w:eastAsia="en-US"/>
              </w:rPr>
              <w:t>в</w:t>
            </w:r>
            <w:r>
              <w:rPr>
                <w:rFonts w:ascii="Times New Roman" w:eastAsia="Calibri" w:hAnsi="Times New Roman" w:cs="Times New Roman"/>
                <w:kern w:val="0"/>
                <w:sz w:val="28"/>
                <w:szCs w:val="28"/>
                <w:lang w:eastAsia="en-US"/>
              </w:rPr>
              <w:t>ление плана работы, распределение обязанностей.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Сентябрь</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5</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pPr>
            <w:r>
              <w:rPr>
                <w:rFonts w:ascii="Times New Roman" w:eastAsia="Calibri" w:hAnsi="Times New Roman" w:cs="Times New Roman"/>
                <w:kern w:val="0"/>
                <w:sz w:val="28"/>
                <w:szCs w:val="28"/>
                <w:lang w:eastAsia="en-US"/>
              </w:rPr>
              <w:t>Изготовление открыток и цветов для пожилых людей( к дню пожилого человека) (взаимодействие со взро</w:t>
            </w:r>
            <w:r>
              <w:rPr>
                <w:rFonts w:ascii="Times New Roman" w:eastAsia="Calibri" w:hAnsi="Times New Roman" w:cs="Times New Roman"/>
                <w:kern w:val="0"/>
                <w:sz w:val="28"/>
                <w:szCs w:val="28"/>
                <w:lang w:eastAsia="en-US"/>
              </w:rPr>
              <w:t>с</w:t>
            </w:r>
            <w:r>
              <w:rPr>
                <w:rFonts w:ascii="Times New Roman" w:eastAsia="Calibri" w:hAnsi="Times New Roman" w:cs="Times New Roman"/>
                <w:kern w:val="0"/>
                <w:sz w:val="28"/>
                <w:szCs w:val="28"/>
                <w:lang w:eastAsia="en-US"/>
              </w:rPr>
              <w:t>лыми  волонтерами поселка)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Мастер -класс.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Октябрь</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6</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Акция «Пусть будет теплой осень жизни»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pPr>
            <w:r>
              <w:rPr>
                <w:rFonts w:ascii="Times New Roman" w:eastAsia="Calibri" w:hAnsi="Times New Roman" w:cs="Times New Roman"/>
                <w:kern w:val="0"/>
                <w:sz w:val="28"/>
                <w:szCs w:val="28"/>
                <w:lang w:eastAsia="en-US"/>
              </w:rPr>
              <w:t>Знакомство с подопечными пенсионерами, опр</w:t>
            </w:r>
            <w:r>
              <w:rPr>
                <w:rFonts w:ascii="Times New Roman" w:eastAsia="Calibri" w:hAnsi="Times New Roman" w:cs="Times New Roman"/>
                <w:kern w:val="0"/>
                <w:sz w:val="28"/>
                <w:szCs w:val="28"/>
                <w:lang w:eastAsia="en-US"/>
              </w:rPr>
              <w:t>е</w:t>
            </w:r>
            <w:r>
              <w:rPr>
                <w:rFonts w:ascii="Times New Roman" w:eastAsia="Calibri" w:hAnsi="Times New Roman" w:cs="Times New Roman"/>
                <w:kern w:val="0"/>
                <w:sz w:val="28"/>
                <w:szCs w:val="28"/>
                <w:lang w:eastAsia="en-US"/>
              </w:rPr>
              <w:t>деление необходимой помощи.</w:t>
            </w:r>
          </w:p>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Поздравление 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Октябрь</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7</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Экологическая акция «Вода России»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Уборка берега р.Сухоны (п.Советский)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Октябрь</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8</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Тренинг «Ты и команда»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Заседание внутри отряда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Октябрь</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9</w:t>
            </w:r>
          </w:p>
        </w:tc>
        <w:tc>
          <w:tcPr>
            <w:tcW w:w="69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Участие в федеральном проекте «Волонтерский отряд Первых»</w:t>
            </w:r>
          </w:p>
        </w:tc>
        <w:tc>
          <w:tcPr>
            <w:tcW w:w="62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Выполнение заданий проекта</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Ноябрь</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10</w:t>
            </w:r>
          </w:p>
        </w:tc>
        <w:tc>
          <w:tcPr>
            <w:tcW w:w="69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suppressAutoHyphens w:val="0"/>
            </w:pPr>
          </w:p>
        </w:tc>
        <w:tc>
          <w:tcPr>
            <w:tcW w:w="62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suppressAutoHyphens w:val="0"/>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suppressAutoHyphens w:val="0"/>
            </w:pP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11</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«Мама – первое слово!»</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pPr>
            <w:r>
              <w:rPr>
                <w:rFonts w:ascii="Times New Roman" w:eastAsia="Calibri" w:hAnsi="Times New Roman" w:cs="Times New Roman"/>
                <w:kern w:val="0"/>
                <w:sz w:val="28"/>
                <w:szCs w:val="28"/>
                <w:lang w:eastAsia="en-US"/>
              </w:rPr>
              <w:t>Поздравление женщин с днем Матери, изгото</w:t>
            </w:r>
            <w:r>
              <w:rPr>
                <w:rFonts w:ascii="Times New Roman" w:eastAsia="Calibri" w:hAnsi="Times New Roman" w:cs="Times New Roman"/>
                <w:kern w:val="0"/>
                <w:sz w:val="28"/>
                <w:szCs w:val="28"/>
                <w:lang w:eastAsia="en-US"/>
              </w:rPr>
              <w:t>в</w:t>
            </w:r>
            <w:r>
              <w:rPr>
                <w:rFonts w:ascii="Times New Roman" w:eastAsia="Calibri" w:hAnsi="Times New Roman" w:cs="Times New Roman"/>
                <w:kern w:val="0"/>
                <w:sz w:val="28"/>
                <w:szCs w:val="28"/>
                <w:lang w:eastAsia="en-US"/>
              </w:rPr>
              <w:t>ление праздничных открыток.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Ноябрь</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12</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pPr>
            <w:r>
              <w:rPr>
                <w:rFonts w:ascii="Times New Roman" w:eastAsia="Calibri" w:hAnsi="Times New Roman" w:cs="Times New Roman"/>
                <w:kern w:val="0"/>
                <w:sz w:val="28"/>
                <w:szCs w:val="28"/>
                <w:lang w:eastAsia="en-US"/>
              </w:rPr>
              <w:t>Областная экологическая акция «Помоги птице з</w:t>
            </w:r>
            <w:r>
              <w:rPr>
                <w:rFonts w:ascii="Times New Roman" w:eastAsia="Calibri" w:hAnsi="Times New Roman" w:cs="Times New Roman"/>
                <w:kern w:val="0"/>
                <w:sz w:val="28"/>
                <w:szCs w:val="28"/>
                <w:lang w:eastAsia="en-US"/>
              </w:rPr>
              <w:t>и</w:t>
            </w:r>
            <w:r>
              <w:rPr>
                <w:rFonts w:ascii="Times New Roman" w:eastAsia="Calibri" w:hAnsi="Times New Roman" w:cs="Times New Roman"/>
                <w:kern w:val="0"/>
                <w:sz w:val="28"/>
                <w:szCs w:val="28"/>
                <w:lang w:eastAsia="en-US"/>
              </w:rPr>
              <w:t>мой!»</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Изготовление и развешивание кормушек для птиц.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Ноябрь</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13</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Участие в федеральном проекте «Волонтерский отряд Первых»</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Выполнение заданий проекта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Ноябрь</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14</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Операция «Снежный десант»</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pPr>
            <w:r>
              <w:rPr>
                <w:rFonts w:ascii="Times New Roman" w:eastAsia="Calibri" w:hAnsi="Times New Roman" w:cs="Times New Roman"/>
                <w:kern w:val="0"/>
                <w:sz w:val="28"/>
                <w:szCs w:val="28"/>
                <w:lang w:eastAsia="en-US"/>
              </w:rPr>
              <w:t>Очистка памятника от снега. Помощь пенсион</w:t>
            </w:r>
            <w:r>
              <w:rPr>
                <w:rFonts w:ascii="Times New Roman" w:eastAsia="Calibri" w:hAnsi="Times New Roman" w:cs="Times New Roman"/>
                <w:kern w:val="0"/>
                <w:sz w:val="28"/>
                <w:szCs w:val="28"/>
                <w:lang w:eastAsia="en-US"/>
              </w:rPr>
              <w:t>е</w:t>
            </w:r>
            <w:r>
              <w:rPr>
                <w:rFonts w:ascii="Times New Roman" w:eastAsia="Calibri" w:hAnsi="Times New Roman" w:cs="Times New Roman"/>
                <w:kern w:val="0"/>
                <w:sz w:val="28"/>
                <w:szCs w:val="28"/>
                <w:lang w:eastAsia="en-US"/>
              </w:rPr>
              <w:t>рам в уборке снега.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Декабрь</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15</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 xml:space="preserve"> «Новогодние приключения»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pPr>
            <w:r>
              <w:rPr>
                <w:rFonts w:ascii="Times New Roman" w:eastAsia="Calibri" w:hAnsi="Times New Roman" w:cs="Times New Roman"/>
                <w:kern w:val="0"/>
                <w:sz w:val="28"/>
                <w:szCs w:val="28"/>
                <w:lang w:eastAsia="en-US"/>
              </w:rPr>
              <w:t>Организация и проведение новогоднего утренн</w:t>
            </w:r>
            <w:r>
              <w:rPr>
                <w:rFonts w:ascii="Times New Roman" w:eastAsia="Calibri" w:hAnsi="Times New Roman" w:cs="Times New Roman"/>
                <w:kern w:val="0"/>
                <w:sz w:val="28"/>
                <w:szCs w:val="28"/>
                <w:lang w:eastAsia="en-US"/>
              </w:rPr>
              <w:t>и</w:t>
            </w:r>
            <w:r>
              <w:rPr>
                <w:rFonts w:ascii="Times New Roman" w:eastAsia="Calibri" w:hAnsi="Times New Roman" w:cs="Times New Roman"/>
                <w:kern w:val="0"/>
                <w:sz w:val="28"/>
                <w:szCs w:val="28"/>
                <w:lang w:eastAsia="en-US"/>
              </w:rPr>
              <w:t>ка для обучающихся школы, проживающих в пришкольном интернате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Декабрь</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16</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 xml:space="preserve">Участие в федеральном проекте «Волонтерский отряд </w:t>
            </w:r>
            <w:r>
              <w:rPr>
                <w:rFonts w:ascii="Times New Roman" w:eastAsia="Calibri" w:hAnsi="Times New Roman" w:cs="Times New Roman"/>
                <w:kern w:val="0"/>
                <w:sz w:val="28"/>
                <w:szCs w:val="28"/>
                <w:lang w:eastAsia="en-US"/>
              </w:rPr>
              <w:lastRenderedPageBreak/>
              <w:t>Первых»</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lastRenderedPageBreak/>
              <w:t>Выполнение заданий проекта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Декабрь</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lastRenderedPageBreak/>
              <w:t>17</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Акция «Дети-детям»</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pPr>
            <w:r>
              <w:rPr>
                <w:rFonts w:ascii="Times New Roman" w:eastAsia="Calibri" w:hAnsi="Times New Roman" w:cs="Times New Roman"/>
                <w:kern w:val="0"/>
                <w:sz w:val="28"/>
                <w:szCs w:val="28"/>
                <w:lang w:eastAsia="en-US"/>
              </w:rPr>
              <w:t>Сбор сладостей и передача их многодетным с</w:t>
            </w:r>
            <w:r>
              <w:rPr>
                <w:rFonts w:ascii="Times New Roman" w:eastAsia="Calibri" w:hAnsi="Times New Roman" w:cs="Times New Roman"/>
                <w:kern w:val="0"/>
                <w:sz w:val="28"/>
                <w:szCs w:val="28"/>
                <w:lang w:eastAsia="en-US"/>
              </w:rPr>
              <w:t>е</w:t>
            </w:r>
            <w:r>
              <w:rPr>
                <w:rFonts w:ascii="Times New Roman" w:eastAsia="Calibri" w:hAnsi="Times New Roman" w:cs="Times New Roman"/>
                <w:kern w:val="0"/>
                <w:sz w:val="28"/>
                <w:szCs w:val="28"/>
                <w:lang w:eastAsia="en-US"/>
              </w:rPr>
              <w:t>мьям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Декабрь</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18</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Фото-конкурс « Кабы не было зимы!»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pPr>
            <w:r>
              <w:rPr>
                <w:rFonts w:ascii="Times New Roman" w:eastAsia="Calibri" w:hAnsi="Times New Roman" w:cs="Times New Roman"/>
                <w:kern w:val="0"/>
                <w:sz w:val="28"/>
                <w:szCs w:val="28"/>
                <w:lang w:eastAsia="en-US"/>
              </w:rPr>
              <w:t>Экологическое воспитание школьников, выявл</w:t>
            </w:r>
            <w:r>
              <w:rPr>
                <w:rFonts w:ascii="Times New Roman" w:eastAsia="Calibri" w:hAnsi="Times New Roman" w:cs="Times New Roman"/>
                <w:kern w:val="0"/>
                <w:sz w:val="28"/>
                <w:szCs w:val="28"/>
                <w:lang w:eastAsia="en-US"/>
              </w:rPr>
              <w:t>е</w:t>
            </w:r>
            <w:r>
              <w:rPr>
                <w:rFonts w:ascii="Times New Roman" w:eastAsia="Calibri" w:hAnsi="Times New Roman" w:cs="Times New Roman"/>
                <w:kern w:val="0"/>
                <w:sz w:val="28"/>
                <w:szCs w:val="28"/>
                <w:lang w:eastAsia="en-US"/>
              </w:rPr>
              <w:t>ние талантливых ребят.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Январь</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19</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pPr>
            <w:r>
              <w:rPr>
                <w:rFonts w:ascii="Times New Roman" w:eastAsia="Calibri" w:hAnsi="Times New Roman" w:cs="Times New Roman"/>
                <w:kern w:val="0"/>
                <w:sz w:val="28"/>
                <w:szCs w:val="28"/>
                <w:lang w:eastAsia="en-US"/>
              </w:rPr>
              <w:t>Встреча с интересными людьми- встреча с волонтер</w:t>
            </w:r>
            <w:r>
              <w:rPr>
                <w:rFonts w:ascii="Times New Roman" w:eastAsia="Calibri" w:hAnsi="Times New Roman" w:cs="Times New Roman"/>
                <w:kern w:val="0"/>
                <w:sz w:val="28"/>
                <w:szCs w:val="28"/>
                <w:lang w:eastAsia="en-US"/>
              </w:rPr>
              <w:t>а</w:t>
            </w:r>
            <w:r>
              <w:rPr>
                <w:rFonts w:ascii="Times New Roman" w:eastAsia="Calibri" w:hAnsi="Times New Roman" w:cs="Times New Roman"/>
                <w:kern w:val="0"/>
                <w:sz w:val="28"/>
                <w:szCs w:val="28"/>
                <w:lang w:eastAsia="en-US"/>
              </w:rPr>
              <w:t>ми приюта для бездомных животных «Дворяне», г.Тотьма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Общение, просмотр видеороликов(соц.реклама)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Январь</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20</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pPr>
            <w:r>
              <w:rPr>
                <w:rFonts w:ascii="Times New Roman" w:eastAsia="Calibri" w:hAnsi="Times New Roman" w:cs="Times New Roman"/>
                <w:kern w:val="0"/>
                <w:sz w:val="28"/>
                <w:szCs w:val="28"/>
                <w:lang w:eastAsia="en-US"/>
              </w:rPr>
              <w:t>Благотворительная акция «Большая помощь маленьк</w:t>
            </w:r>
            <w:r>
              <w:rPr>
                <w:rFonts w:ascii="Times New Roman" w:eastAsia="Calibri" w:hAnsi="Times New Roman" w:cs="Times New Roman"/>
                <w:kern w:val="0"/>
                <w:sz w:val="28"/>
                <w:szCs w:val="28"/>
                <w:lang w:eastAsia="en-US"/>
              </w:rPr>
              <w:t>о</w:t>
            </w:r>
            <w:r>
              <w:rPr>
                <w:rFonts w:ascii="Times New Roman" w:eastAsia="Calibri" w:hAnsi="Times New Roman" w:cs="Times New Roman"/>
                <w:kern w:val="0"/>
                <w:sz w:val="28"/>
                <w:szCs w:val="28"/>
                <w:lang w:eastAsia="en-US"/>
              </w:rPr>
              <w:t>му другу»</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Сбор продуктов питания для приюта «Дворяне» г.Тотьма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 xml:space="preserve">Февраль  </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21</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Благотворительная акция «Подари книгу библиотеке»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pPr>
            <w:r>
              <w:rPr>
                <w:rFonts w:ascii="Times New Roman" w:eastAsia="Calibri" w:hAnsi="Times New Roman" w:cs="Times New Roman"/>
                <w:kern w:val="0"/>
                <w:sz w:val="28"/>
                <w:szCs w:val="28"/>
                <w:lang w:eastAsia="en-US"/>
              </w:rPr>
              <w:t>Передача книг в Пятовскую модельную библи</w:t>
            </w:r>
            <w:r>
              <w:rPr>
                <w:rFonts w:ascii="Times New Roman" w:eastAsia="Calibri" w:hAnsi="Times New Roman" w:cs="Times New Roman"/>
                <w:kern w:val="0"/>
                <w:sz w:val="28"/>
                <w:szCs w:val="28"/>
                <w:lang w:eastAsia="en-US"/>
              </w:rPr>
              <w:t>о</w:t>
            </w:r>
            <w:r>
              <w:rPr>
                <w:rFonts w:ascii="Times New Roman" w:eastAsia="Calibri" w:hAnsi="Times New Roman" w:cs="Times New Roman"/>
                <w:kern w:val="0"/>
                <w:sz w:val="28"/>
                <w:szCs w:val="28"/>
                <w:lang w:eastAsia="en-US"/>
              </w:rPr>
              <w:t>теку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Февраль</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22</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pPr>
            <w:r>
              <w:rPr>
                <w:rFonts w:ascii="Times New Roman" w:eastAsia="Calibri" w:hAnsi="Times New Roman" w:cs="Times New Roman"/>
                <w:kern w:val="0"/>
                <w:sz w:val="28"/>
                <w:szCs w:val="28"/>
                <w:lang w:eastAsia="en-US"/>
              </w:rPr>
              <w:t>Встреча с интересными людьми- встреча с членами Ассоциации ветеранов боевых действий (к Дню защитн</w:t>
            </w:r>
            <w:r>
              <w:rPr>
                <w:rFonts w:ascii="Times New Roman" w:eastAsia="Calibri" w:hAnsi="Times New Roman" w:cs="Times New Roman"/>
                <w:kern w:val="0"/>
                <w:sz w:val="28"/>
                <w:szCs w:val="28"/>
                <w:lang w:eastAsia="en-US"/>
              </w:rPr>
              <w:t>и</w:t>
            </w:r>
            <w:r>
              <w:rPr>
                <w:rFonts w:ascii="Times New Roman" w:eastAsia="Calibri" w:hAnsi="Times New Roman" w:cs="Times New Roman"/>
                <w:kern w:val="0"/>
                <w:sz w:val="28"/>
                <w:szCs w:val="28"/>
                <w:lang w:eastAsia="en-US"/>
              </w:rPr>
              <w:t>ков Отечества)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Общение, просмотр видеороликов.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Февраль</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23</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pPr>
            <w:r>
              <w:rPr>
                <w:rFonts w:ascii="Times New Roman" w:eastAsia="Calibri" w:hAnsi="Times New Roman" w:cs="Times New Roman"/>
                <w:kern w:val="0"/>
                <w:sz w:val="28"/>
                <w:szCs w:val="28"/>
                <w:lang w:eastAsia="en-US"/>
              </w:rPr>
              <w:t>Встреча с интересными людьми- встреча с волонтер</w:t>
            </w:r>
            <w:r>
              <w:rPr>
                <w:rFonts w:ascii="Times New Roman" w:eastAsia="Calibri" w:hAnsi="Times New Roman" w:cs="Times New Roman"/>
                <w:kern w:val="0"/>
                <w:sz w:val="28"/>
                <w:szCs w:val="28"/>
                <w:lang w:eastAsia="en-US"/>
              </w:rPr>
              <w:t>а</w:t>
            </w:r>
            <w:r>
              <w:rPr>
                <w:rFonts w:ascii="Times New Roman" w:eastAsia="Calibri" w:hAnsi="Times New Roman" w:cs="Times New Roman"/>
                <w:kern w:val="0"/>
                <w:sz w:val="28"/>
                <w:szCs w:val="28"/>
                <w:lang w:eastAsia="en-US"/>
              </w:rPr>
              <w:t>ми «Спас-Тотьма»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Общение, просмотр видеороликов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 xml:space="preserve">Март  </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24</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Подготовка поздравлений к 8 Марта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pPr>
            <w:r>
              <w:rPr>
                <w:rFonts w:ascii="Times New Roman" w:eastAsia="Calibri" w:hAnsi="Times New Roman" w:cs="Times New Roman"/>
                <w:kern w:val="0"/>
                <w:sz w:val="28"/>
                <w:szCs w:val="28"/>
                <w:lang w:eastAsia="en-US"/>
              </w:rPr>
              <w:t>Открытки, стихи, запись видеоролика с поздра</w:t>
            </w:r>
            <w:r>
              <w:rPr>
                <w:rFonts w:ascii="Times New Roman" w:eastAsia="Calibri" w:hAnsi="Times New Roman" w:cs="Times New Roman"/>
                <w:kern w:val="0"/>
                <w:sz w:val="28"/>
                <w:szCs w:val="28"/>
                <w:lang w:eastAsia="en-US"/>
              </w:rPr>
              <w:t>в</w:t>
            </w:r>
            <w:r>
              <w:rPr>
                <w:rFonts w:ascii="Times New Roman" w:eastAsia="Calibri" w:hAnsi="Times New Roman" w:cs="Times New Roman"/>
                <w:kern w:val="0"/>
                <w:sz w:val="28"/>
                <w:szCs w:val="28"/>
                <w:lang w:eastAsia="en-US"/>
              </w:rPr>
              <w:t>лением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Март</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25</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Трудовая акция «Зона заботы»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Очистка тротуаров у пришкольного интерната и школы от намерзшего льда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Март</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26</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Эстафета «Здоровые каникулы»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Организация и проведение мероприятий во время каникул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Март</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27</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Подвижные игры «Веселая переменка» для начальных классов</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Проведение подвижных игр и физкультминуток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Апрель</w:t>
            </w:r>
          </w:p>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29</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Акция «Память сильнее времени»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pPr>
            <w:r>
              <w:rPr>
                <w:rFonts w:ascii="Times New Roman" w:eastAsia="Calibri" w:hAnsi="Times New Roman" w:cs="Times New Roman"/>
                <w:kern w:val="0"/>
                <w:sz w:val="28"/>
                <w:szCs w:val="28"/>
                <w:lang w:eastAsia="en-US"/>
              </w:rPr>
              <w:t>Уборка памятника, дворов подшефных пенсион</w:t>
            </w:r>
            <w:r>
              <w:rPr>
                <w:rFonts w:ascii="Times New Roman" w:eastAsia="Calibri" w:hAnsi="Times New Roman" w:cs="Times New Roman"/>
                <w:kern w:val="0"/>
                <w:sz w:val="28"/>
                <w:szCs w:val="28"/>
                <w:lang w:eastAsia="en-US"/>
              </w:rPr>
              <w:t>е</w:t>
            </w:r>
            <w:r>
              <w:rPr>
                <w:rFonts w:ascii="Times New Roman" w:eastAsia="Calibri" w:hAnsi="Times New Roman" w:cs="Times New Roman"/>
                <w:kern w:val="0"/>
                <w:sz w:val="28"/>
                <w:szCs w:val="28"/>
                <w:lang w:eastAsia="en-US"/>
              </w:rPr>
              <w:t>ров, оказание адресной помощи.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Апрель</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30</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Экологическая акция «День птиц»</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Проведение  дня птиц.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Апрель</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31</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Акция «Клумба»</w:t>
            </w:r>
          </w:p>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pPr>
            <w:r>
              <w:rPr>
                <w:rFonts w:ascii="Times New Roman" w:eastAsia="Calibri" w:hAnsi="Times New Roman" w:cs="Times New Roman"/>
                <w:kern w:val="0"/>
                <w:sz w:val="28"/>
                <w:szCs w:val="28"/>
                <w:lang w:eastAsia="en-US"/>
              </w:rPr>
              <w:t>Подготовка клумб на территории памятника, в</w:t>
            </w:r>
            <w:r>
              <w:rPr>
                <w:rFonts w:ascii="Times New Roman" w:eastAsia="Calibri" w:hAnsi="Times New Roman" w:cs="Times New Roman"/>
                <w:kern w:val="0"/>
                <w:sz w:val="28"/>
                <w:szCs w:val="28"/>
                <w:lang w:eastAsia="en-US"/>
              </w:rPr>
              <w:t>ы</w:t>
            </w:r>
            <w:r>
              <w:rPr>
                <w:rFonts w:ascii="Times New Roman" w:eastAsia="Calibri" w:hAnsi="Times New Roman" w:cs="Times New Roman"/>
                <w:kern w:val="0"/>
                <w:sz w:val="28"/>
                <w:szCs w:val="28"/>
                <w:lang w:eastAsia="en-US"/>
              </w:rPr>
              <w:t>садка рассады цветов.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Май</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lastRenderedPageBreak/>
              <w:t>32</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Акция «Ветеран живет рядом»</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pPr>
            <w:r>
              <w:rPr>
                <w:rFonts w:ascii="Times New Roman" w:eastAsia="Calibri" w:hAnsi="Times New Roman" w:cs="Times New Roman"/>
                <w:kern w:val="0"/>
                <w:sz w:val="28"/>
                <w:szCs w:val="28"/>
                <w:lang w:eastAsia="en-US"/>
              </w:rPr>
              <w:t>Изготовление открыток ко Дню Победы, п</w:t>
            </w:r>
            <w:r>
              <w:rPr>
                <w:rFonts w:ascii="Times New Roman" w:eastAsia="Calibri" w:hAnsi="Times New Roman" w:cs="Times New Roman"/>
                <w:kern w:val="0"/>
                <w:sz w:val="28"/>
                <w:szCs w:val="28"/>
                <w:lang w:eastAsia="en-US"/>
              </w:rPr>
              <w:t>о</w:t>
            </w:r>
            <w:r>
              <w:rPr>
                <w:rFonts w:ascii="Times New Roman" w:eastAsia="Calibri" w:hAnsi="Times New Roman" w:cs="Times New Roman"/>
                <w:kern w:val="0"/>
                <w:sz w:val="28"/>
                <w:szCs w:val="28"/>
                <w:lang w:eastAsia="en-US"/>
              </w:rPr>
              <w:t>здравление ветеранов и тружеников тыла.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Май</w:t>
            </w:r>
          </w:p>
        </w:tc>
      </w:tr>
      <w:tr w:rsidR="00220FB9" w:rsidTr="00FC3936">
        <w:tblPrEx>
          <w:tblCellMar>
            <w:top w:w="0" w:type="dxa"/>
            <w:bottom w:w="0" w:type="dxa"/>
          </w:tblCellMar>
        </w:tblPrEx>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33</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Творческая игра «Послание человечеству»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pPr>
            <w:r>
              <w:rPr>
                <w:rFonts w:ascii="Times New Roman" w:eastAsia="Calibri" w:hAnsi="Times New Roman" w:cs="Times New Roman"/>
                <w:kern w:val="0"/>
                <w:sz w:val="28"/>
                <w:szCs w:val="28"/>
                <w:lang w:eastAsia="en-US"/>
              </w:rPr>
              <w:t>Составление посланий для потомков, закапыв</w:t>
            </w:r>
            <w:r>
              <w:rPr>
                <w:rFonts w:ascii="Times New Roman" w:eastAsia="Calibri" w:hAnsi="Times New Roman" w:cs="Times New Roman"/>
                <w:kern w:val="0"/>
                <w:sz w:val="28"/>
                <w:szCs w:val="28"/>
                <w:lang w:eastAsia="en-US"/>
              </w:rPr>
              <w:t>а</w:t>
            </w:r>
            <w:r>
              <w:rPr>
                <w:rFonts w:ascii="Times New Roman" w:eastAsia="Calibri" w:hAnsi="Times New Roman" w:cs="Times New Roman"/>
                <w:kern w:val="0"/>
                <w:sz w:val="28"/>
                <w:szCs w:val="28"/>
                <w:lang w:eastAsia="en-US"/>
              </w:rPr>
              <w:t>ние капсулы времени.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0FB9" w:rsidRDefault="00220FB9" w:rsidP="00FC3936">
            <w:pPr>
              <w:widowControl/>
              <w:suppressAutoHyphens w:val="0"/>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Май</w:t>
            </w:r>
          </w:p>
        </w:tc>
      </w:tr>
    </w:tbl>
    <w:p w:rsidR="00220FB9" w:rsidRDefault="00220FB9" w:rsidP="00220FB9">
      <w:pPr>
        <w:pStyle w:val="Standard"/>
        <w:spacing w:line="360" w:lineRule="auto"/>
        <w:ind w:firstLine="709"/>
        <w:jc w:val="both"/>
      </w:pPr>
    </w:p>
    <w:p w:rsidR="00220FB9" w:rsidRDefault="00220FB9" w:rsidP="00220FB9">
      <w:pPr>
        <w:pStyle w:val="Standard"/>
        <w:spacing w:line="360" w:lineRule="auto"/>
        <w:ind w:firstLine="709"/>
      </w:pPr>
      <w:r>
        <w:rPr>
          <w:b/>
        </w:rPr>
        <w:t>2.2</w:t>
      </w:r>
      <w:r>
        <w:rPr>
          <w:b/>
          <w:spacing w:val="-2"/>
        </w:rPr>
        <w:t xml:space="preserve"> </w:t>
      </w:r>
      <w:r>
        <w:rPr>
          <w:b/>
        </w:rPr>
        <w:t>.</w:t>
      </w:r>
      <w:r>
        <w:rPr>
          <w:b/>
          <w:spacing w:val="-1"/>
        </w:rPr>
        <w:t xml:space="preserve"> </w:t>
      </w:r>
      <w:r>
        <w:rPr>
          <w:b/>
        </w:rPr>
        <w:t>Условия</w:t>
      </w:r>
      <w:r>
        <w:rPr>
          <w:b/>
          <w:spacing w:val="-2"/>
        </w:rPr>
        <w:t xml:space="preserve"> </w:t>
      </w:r>
      <w:r>
        <w:rPr>
          <w:b/>
        </w:rPr>
        <w:t>реализации</w:t>
      </w:r>
      <w:r>
        <w:rPr>
          <w:b/>
          <w:spacing w:val="-3"/>
        </w:rPr>
        <w:t xml:space="preserve"> </w:t>
      </w:r>
      <w:r>
        <w:rPr>
          <w:b/>
        </w:rPr>
        <w:t>программы.</w:t>
      </w:r>
    </w:p>
    <w:p w:rsidR="00220FB9" w:rsidRDefault="00220FB9" w:rsidP="00220FB9">
      <w:pPr>
        <w:pStyle w:val="Textbody"/>
        <w:widowControl/>
        <w:shd w:val="clear" w:color="auto" w:fill="FFFFFF"/>
        <w:tabs>
          <w:tab w:val="left" w:pos="720"/>
        </w:tabs>
        <w:suppressAutoHyphens w:val="0"/>
        <w:spacing w:line="360" w:lineRule="auto"/>
        <w:ind w:firstLine="709"/>
        <w:textAlignment w:val="auto"/>
      </w:pPr>
      <w:r>
        <w:rPr>
          <w:rFonts w:ascii="Times New Roman" w:eastAsia="Times New Roman" w:hAnsi="Times New Roman" w:cs="Times New Roman"/>
          <w:color w:val="171717"/>
          <w:spacing w:val="-1"/>
          <w:szCs w:val="28"/>
        </w:rPr>
        <w:t>Материально-техническое обеспечение:</w:t>
      </w:r>
    </w:p>
    <w:p w:rsidR="00220FB9" w:rsidRDefault="00220FB9" w:rsidP="00220FB9">
      <w:pPr>
        <w:pStyle w:val="Textbody"/>
        <w:spacing w:line="360" w:lineRule="auto"/>
        <w:ind w:firstLine="709"/>
      </w:pPr>
      <w:r>
        <w:rPr>
          <w:color w:val="171717"/>
          <w:spacing w:val="-1"/>
        </w:rPr>
        <w:t>Для</w:t>
      </w:r>
      <w:r>
        <w:rPr>
          <w:color w:val="171717"/>
          <w:spacing w:val="-15"/>
        </w:rPr>
        <w:t xml:space="preserve"> </w:t>
      </w:r>
      <w:r>
        <w:rPr>
          <w:color w:val="171717"/>
          <w:spacing w:val="-1"/>
        </w:rPr>
        <w:t>эффективного</w:t>
      </w:r>
      <w:r>
        <w:rPr>
          <w:color w:val="171717"/>
          <w:spacing w:val="-14"/>
        </w:rPr>
        <w:t xml:space="preserve"> </w:t>
      </w:r>
      <w:r>
        <w:rPr>
          <w:color w:val="171717"/>
          <w:spacing w:val="-1"/>
        </w:rPr>
        <w:t>обеспечения</w:t>
      </w:r>
      <w:r>
        <w:rPr>
          <w:color w:val="171717"/>
          <w:spacing w:val="-14"/>
        </w:rPr>
        <w:t xml:space="preserve"> </w:t>
      </w:r>
      <w:r>
        <w:rPr>
          <w:color w:val="171717"/>
        </w:rPr>
        <w:t>образовательного</w:t>
      </w:r>
      <w:r>
        <w:rPr>
          <w:color w:val="171717"/>
          <w:spacing w:val="-15"/>
        </w:rPr>
        <w:t xml:space="preserve"> </w:t>
      </w:r>
      <w:r>
        <w:rPr>
          <w:color w:val="171717"/>
        </w:rPr>
        <w:t>процесса</w:t>
      </w:r>
      <w:r>
        <w:rPr>
          <w:color w:val="171717"/>
          <w:spacing w:val="-15"/>
        </w:rPr>
        <w:t xml:space="preserve"> </w:t>
      </w:r>
      <w:r>
        <w:rPr>
          <w:color w:val="171717"/>
        </w:rPr>
        <w:t>занятия</w:t>
      </w:r>
      <w:r>
        <w:rPr>
          <w:color w:val="171717"/>
          <w:spacing w:val="-14"/>
        </w:rPr>
        <w:t xml:space="preserve"> </w:t>
      </w:r>
      <w:r>
        <w:rPr>
          <w:color w:val="171717"/>
        </w:rPr>
        <w:t>проходят</w:t>
      </w:r>
      <w:r>
        <w:rPr>
          <w:color w:val="171717"/>
          <w:spacing w:val="-14"/>
        </w:rPr>
        <w:t xml:space="preserve"> </w:t>
      </w:r>
      <w:r>
        <w:rPr>
          <w:color w:val="171717"/>
        </w:rPr>
        <w:t>в</w:t>
      </w:r>
      <w:r>
        <w:rPr>
          <w:color w:val="171717"/>
          <w:spacing w:val="-8"/>
        </w:rPr>
        <w:t xml:space="preserve"> </w:t>
      </w:r>
      <w:r>
        <w:rPr>
          <w:color w:val="171717"/>
        </w:rPr>
        <w:t>кабинете,</w:t>
      </w:r>
      <w:r>
        <w:rPr>
          <w:color w:val="171717"/>
          <w:spacing w:val="1"/>
        </w:rPr>
        <w:t xml:space="preserve"> </w:t>
      </w:r>
      <w:r>
        <w:rPr>
          <w:color w:val="171717"/>
        </w:rPr>
        <w:t>отвечающем</w:t>
      </w:r>
      <w:r>
        <w:rPr>
          <w:color w:val="171717"/>
          <w:spacing w:val="1"/>
        </w:rPr>
        <w:t xml:space="preserve"> </w:t>
      </w:r>
      <w:r>
        <w:rPr>
          <w:color w:val="171717"/>
        </w:rPr>
        <w:t>требованиям</w:t>
      </w:r>
      <w:r>
        <w:rPr>
          <w:color w:val="171717"/>
          <w:spacing w:val="1"/>
        </w:rPr>
        <w:t xml:space="preserve"> </w:t>
      </w:r>
      <w:r>
        <w:rPr>
          <w:color w:val="171717"/>
        </w:rPr>
        <w:t>техники</w:t>
      </w:r>
      <w:r>
        <w:rPr>
          <w:color w:val="171717"/>
          <w:spacing w:val="1"/>
        </w:rPr>
        <w:t xml:space="preserve"> </w:t>
      </w:r>
      <w:r>
        <w:rPr>
          <w:color w:val="171717"/>
        </w:rPr>
        <w:t>безопасности</w:t>
      </w:r>
      <w:r>
        <w:rPr>
          <w:color w:val="171717"/>
          <w:spacing w:val="1"/>
        </w:rPr>
        <w:t xml:space="preserve"> </w:t>
      </w:r>
      <w:r>
        <w:rPr>
          <w:color w:val="171717"/>
        </w:rPr>
        <w:t>и</w:t>
      </w:r>
      <w:r>
        <w:rPr>
          <w:color w:val="171717"/>
          <w:spacing w:val="1"/>
        </w:rPr>
        <w:t xml:space="preserve"> </w:t>
      </w:r>
      <w:r>
        <w:rPr>
          <w:color w:val="171717"/>
        </w:rPr>
        <w:t>оформленном</w:t>
      </w:r>
      <w:r>
        <w:rPr>
          <w:color w:val="171717"/>
          <w:spacing w:val="1"/>
        </w:rPr>
        <w:t xml:space="preserve"> </w:t>
      </w:r>
      <w:r>
        <w:rPr>
          <w:color w:val="171717"/>
        </w:rPr>
        <w:t>необходимым</w:t>
      </w:r>
      <w:r>
        <w:rPr>
          <w:color w:val="171717"/>
          <w:spacing w:val="-3"/>
        </w:rPr>
        <w:t xml:space="preserve"> </w:t>
      </w:r>
      <w:r>
        <w:rPr>
          <w:color w:val="171717"/>
        </w:rPr>
        <w:t>наглядным</w:t>
      </w:r>
      <w:r>
        <w:rPr>
          <w:color w:val="171717"/>
          <w:spacing w:val="-2"/>
        </w:rPr>
        <w:t xml:space="preserve"> </w:t>
      </w:r>
      <w:r>
        <w:rPr>
          <w:color w:val="171717"/>
        </w:rPr>
        <w:t>материалом.</w:t>
      </w:r>
    </w:p>
    <w:p w:rsidR="00220FB9" w:rsidRDefault="00220FB9" w:rsidP="00220FB9">
      <w:pPr>
        <w:pStyle w:val="Textbody"/>
        <w:widowControl/>
        <w:shd w:val="clear" w:color="auto" w:fill="FFFFFF"/>
        <w:tabs>
          <w:tab w:val="left" w:pos="720"/>
        </w:tabs>
        <w:suppressAutoHyphens w:val="0"/>
        <w:spacing w:line="360" w:lineRule="auto"/>
        <w:ind w:firstLine="709"/>
        <w:textAlignment w:val="auto"/>
      </w:pPr>
      <w:r>
        <w:rPr>
          <w:rFonts w:ascii="Times New Roman" w:eastAsia="Times New Roman" w:hAnsi="Times New Roman" w:cs="Times New Roman"/>
          <w:color w:val="171717"/>
          <w:szCs w:val="28"/>
        </w:rPr>
        <w:t>Квалифицированное</w:t>
      </w:r>
      <w:r>
        <w:rPr>
          <w:rFonts w:ascii="Times New Roman" w:eastAsia="Times New Roman" w:hAnsi="Times New Roman" w:cs="Times New Roman"/>
          <w:color w:val="171717"/>
          <w:spacing w:val="-14"/>
          <w:szCs w:val="28"/>
        </w:rPr>
        <w:t xml:space="preserve"> </w:t>
      </w:r>
      <w:r>
        <w:rPr>
          <w:rFonts w:ascii="Times New Roman" w:eastAsia="Times New Roman" w:hAnsi="Times New Roman" w:cs="Times New Roman"/>
          <w:color w:val="171717"/>
          <w:szCs w:val="28"/>
        </w:rPr>
        <w:t>кадровое</w:t>
      </w:r>
      <w:r>
        <w:rPr>
          <w:rFonts w:ascii="Times New Roman" w:eastAsia="Times New Roman" w:hAnsi="Times New Roman" w:cs="Times New Roman"/>
          <w:color w:val="171717"/>
          <w:spacing w:val="-14"/>
          <w:szCs w:val="28"/>
        </w:rPr>
        <w:t xml:space="preserve"> </w:t>
      </w:r>
      <w:r>
        <w:rPr>
          <w:rFonts w:ascii="Times New Roman" w:eastAsia="Times New Roman" w:hAnsi="Times New Roman" w:cs="Times New Roman"/>
          <w:color w:val="171717"/>
          <w:szCs w:val="28"/>
        </w:rPr>
        <w:t>обеспечение:</w:t>
      </w:r>
      <w:r>
        <w:rPr>
          <w:rFonts w:ascii="Times New Roman" w:eastAsia="Times New Roman" w:hAnsi="Times New Roman" w:cs="Times New Roman"/>
          <w:color w:val="171717"/>
          <w:spacing w:val="-13"/>
          <w:szCs w:val="28"/>
        </w:rPr>
        <w:t xml:space="preserve"> </w:t>
      </w:r>
      <w:r>
        <w:rPr>
          <w:rFonts w:ascii="Times New Roman" w:eastAsia="Times New Roman" w:hAnsi="Times New Roman" w:cs="Times New Roman"/>
          <w:color w:val="171717"/>
          <w:szCs w:val="28"/>
        </w:rPr>
        <w:t>педагог</w:t>
      </w:r>
      <w:r>
        <w:rPr>
          <w:rFonts w:ascii="Times New Roman" w:eastAsia="Times New Roman" w:hAnsi="Times New Roman" w:cs="Times New Roman"/>
          <w:color w:val="171717"/>
          <w:spacing w:val="-13"/>
          <w:szCs w:val="28"/>
        </w:rPr>
        <w:t xml:space="preserve"> </w:t>
      </w:r>
      <w:r>
        <w:rPr>
          <w:rFonts w:ascii="Times New Roman" w:eastAsia="Times New Roman" w:hAnsi="Times New Roman" w:cs="Times New Roman"/>
          <w:color w:val="171717"/>
          <w:szCs w:val="28"/>
        </w:rPr>
        <w:t>должен</w:t>
      </w:r>
      <w:r>
        <w:rPr>
          <w:rFonts w:ascii="Times New Roman" w:eastAsia="Times New Roman" w:hAnsi="Times New Roman" w:cs="Times New Roman"/>
          <w:color w:val="171717"/>
          <w:spacing w:val="-12"/>
          <w:szCs w:val="28"/>
        </w:rPr>
        <w:t xml:space="preserve"> </w:t>
      </w:r>
      <w:r>
        <w:rPr>
          <w:rFonts w:ascii="Times New Roman" w:eastAsia="Times New Roman" w:hAnsi="Times New Roman" w:cs="Times New Roman"/>
          <w:color w:val="171717"/>
          <w:szCs w:val="28"/>
        </w:rPr>
        <w:t>иметь</w:t>
      </w:r>
      <w:r>
        <w:rPr>
          <w:rFonts w:ascii="Times New Roman" w:eastAsia="Times New Roman" w:hAnsi="Times New Roman" w:cs="Times New Roman"/>
          <w:color w:val="171717"/>
          <w:spacing w:val="-7"/>
          <w:szCs w:val="28"/>
        </w:rPr>
        <w:t xml:space="preserve"> </w:t>
      </w:r>
      <w:r>
        <w:rPr>
          <w:rFonts w:ascii="Times New Roman" w:eastAsia="Times New Roman" w:hAnsi="Times New Roman" w:cs="Times New Roman"/>
          <w:color w:val="171717"/>
          <w:szCs w:val="28"/>
        </w:rPr>
        <w:t>среднее</w:t>
      </w:r>
      <w:r>
        <w:rPr>
          <w:rFonts w:ascii="Times New Roman" w:eastAsia="Times New Roman" w:hAnsi="Times New Roman" w:cs="Times New Roman"/>
          <w:color w:val="171717"/>
          <w:spacing w:val="-14"/>
          <w:szCs w:val="28"/>
        </w:rPr>
        <w:t xml:space="preserve"> </w:t>
      </w:r>
      <w:r>
        <w:rPr>
          <w:rFonts w:ascii="Times New Roman" w:eastAsia="Times New Roman" w:hAnsi="Times New Roman" w:cs="Times New Roman"/>
          <w:color w:val="171717"/>
          <w:szCs w:val="28"/>
        </w:rPr>
        <w:t>или</w:t>
      </w:r>
      <w:r>
        <w:rPr>
          <w:rFonts w:ascii="Times New Roman" w:eastAsia="Times New Roman" w:hAnsi="Times New Roman" w:cs="Times New Roman"/>
          <w:color w:val="171717"/>
          <w:spacing w:val="-11"/>
          <w:szCs w:val="28"/>
        </w:rPr>
        <w:t xml:space="preserve"> </w:t>
      </w:r>
      <w:r>
        <w:rPr>
          <w:rFonts w:ascii="Times New Roman" w:eastAsia="Times New Roman" w:hAnsi="Times New Roman" w:cs="Times New Roman"/>
          <w:color w:val="171717"/>
          <w:szCs w:val="28"/>
        </w:rPr>
        <w:t>высшее</w:t>
      </w:r>
      <w:r>
        <w:rPr>
          <w:rFonts w:ascii="Times New Roman" w:eastAsia="Times New Roman" w:hAnsi="Times New Roman" w:cs="Times New Roman"/>
          <w:color w:val="171717"/>
          <w:spacing w:val="-57"/>
          <w:szCs w:val="28"/>
        </w:rPr>
        <w:t xml:space="preserve"> </w:t>
      </w:r>
      <w:r>
        <w:rPr>
          <w:rFonts w:ascii="Times New Roman" w:eastAsia="Times New Roman" w:hAnsi="Times New Roman" w:cs="Times New Roman"/>
          <w:color w:val="171717"/>
          <w:szCs w:val="28"/>
        </w:rPr>
        <w:t>педагогическое</w:t>
      </w:r>
      <w:r>
        <w:rPr>
          <w:rFonts w:ascii="Times New Roman" w:eastAsia="Times New Roman" w:hAnsi="Times New Roman" w:cs="Times New Roman"/>
          <w:color w:val="171717"/>
          <w:spacing w:val="-2"/>
          <w:szCs w:val="28"/>
        </w:rPr>
        <w:t xml:space="preserve"> </w:t>
      </w:r>
      <w:r>
        <w:rPr>
          <w:rFonts w:ascii="Times New Roman" w:eastAsia="Times New Roman" w:hAnsi="Times New Roman" w:cs="Times New Roman"/>
          <w:color w:val="171717"/>
          <w:szCs w:val="28"/>
        </w:rPr>
        <w:t>образование.</w:t>
      </w:r>
    </w:p>
    <w:p w:rsidR="00220FB9" w:rsidRDefault="00220FB9" w:rsidP="00220FB9">
      <w:pPr>
        <w:pStyle w:val="Textbody"/>
      </w:pPr>
      <w:r>
        <w:t>Канцелярия: бумага, бумага, краски, маркеры, кисточки, цветные и простые карандаши, скотч, ножницы, цветная бумага, ватман, блокноты, ручки, папки.</w:t>
      </w:r>
    </w:p>
    <w:p w:rsidR="00220FB9" w:rsidRDefault="00220FB9" w:rsidP="00220FB9">
      <w:pPr>
        <w:pStyle w:val="Textbody"/>
      </w:pPr>
      <w:r>
        <w:t>Символика и атрибутика: бейджи.</w:t>
      </w:r>
    </w:p>
    <w:p w:rsidR="00220FB9" w:rsidRDefault="00220FB9" w:rsidP="00220FB9">
      <w:pPr>
        <w:pStyle w:val="Textbody"/>
      </w:pPr>
      <w:r>
        <w:t>Дидактические материалы: сценарии и методические разработки мероприятий; кодекс и памятка волонтера; учебно- наглядные пособия.</w:t>
      </w:r>
    </w:p>
    <w:p w:rsidR="00220FB9" w:rsidRDefault="00220FB9" w:rsidP="00220FB9">
      <w:pPr>
        <w:pStyle w:val="Textbody"/>
      </w:pPr>
      <w:r>
        <w:t>Средства обучения: ноутбук; учебные столы и стулья.</w:t>
      </w:r>
    </w:p>
    <w:p w:rsidR="00220FB9" w:rsidRDefault="00220FB9" w:rsidP="00220FB9">
      <w:pPr>
        <w:pStyle w:val="Textbody"/>
      </w:pPr>
      <w:r>
        <w:t>Информационное обеспечение</w:t>
      </w:r>
    </w:p>
    <w:p w:rsidR="00220FB9" w:rsidRDefault="00220FB9" w:rsidP="00220FB9">
      <w:pPr>
        <w:pStyle w:val="Textbody"/>
        <w:numPr>
          <w:ilvl w:val="0"/>
          <w:numId w:val="8"/>
        </w:numPr>
        <w:ind w:left="0"/>
      </w:pPr>
      <w:r>
        <w:t>материалы к занятиям (статьи, аудио-, видеоматериалы);</w:t>
      </w:r>
    </w:p>
    <w:p w:rsidR="00220FB9" w:rsidRDefault="00220FB9" w:rsidP="00220FB9">
      <w:pPr>
        <w:pStyle w:val="Textbody"/>
        <w:numPr>
          <w:ilvl w:val="0"/>
          <w:numId w:val="8"/>
        </w:numPr>
        <w:ind w:left="0"/>
      </w:pPr>
      <w:r>
        <w:t>социальные видеоролики по пропаганде ЗОЖ, терпимости к людям, людям с ограниченными возможностями здоровья.</w:t>
      </w:r>
    </w:p>
    <w:p w:rsidR="00220FB9" w:rsidRDefault="00220FB9" w:rsidP="00220FB9">
      <w:pPr>
        <w:pStyle w:val="Textbody"/>
        <w:numPr>
          <w:ilvl w:val="0"/>
          <w:numId w:val="8"/>
        </w:numPr>
        <w:ind w:left="0"/>
      </w:pPr>
      <w:r>
        <w:t>ролики о добровольчестве;</w:t>
      </w:r>
    </w:p>
    <w:p w:rsidR="00220FB9" w:rsidRDefault="00220FB9" w:rsidP="00220FB9">
      <w:pPr>
        <w:pStyle w:val="Textbody"/>
        <w:numPr>
          <w:ilvl w:val="0"/>
          <w:numId w:val="8"/>
        </w:numPr>
        <w:ind w:left="0"/>
      </w:pPr>
      <w:r>
        <w:t>видеофильмы.</w:t>
      </w:r>
    </w:p>
    <w:p w:rsidR="00220FB9" w:rsidRDefault="00220FB9" w:rsidP="00220FB9">
      <w:pPr>
        <w:pStyle w:val="Textbody"/>
        <w:widowControl/>
        <w:numPr>
          <w:ilvl w:val="0"/>
          <w:numId w:val="8"/>
        </w:numPr>
        <w:shd w:val="clear" w:color="auto" w:fill="FFFFFF"/>
        <w:tabs>
          <w:tab w:val="left" w:pos="720"/>
        </w:tabs>
        <w:suppressAutoHyphens w:val="0"/>
        <w:spacing w:line="360" w:lineRule="auto"/>
        <w:ind w:left="0"/>
        <w:textAlignment w:val="auto"/>
      </w:pPr>
      <w:r>
        <w:rPr>
          <w:rFonts w:ascii="Times New Roman" w:eastAsia="Times New Roman" w:hAnsi="Times New Roman" w:cs="Times New Roman"/>
          <w:color w:val="171717"/>
          <w:szCs w:val="28"/>
        </w:rPr>
        <w:t>Система оценки достижения планируемых результатов состоит из следующих направлений:</w:t>
      </w:r>
    </w:p>
    <w:p w:rsidR="00220FB9" w:rsidRDefault="00220FB9" w:rsidP="00220FB9">
      <w:pPr>
        <w:pStyle w:val="Textbody"/>
        <w:numPr>
          <w:ilvl w:val="0"/>
          <w:numId w:val="8"/>
        </w:numPr>
        <w:spacing w:line="360" w:lineRule="auto"/>
        <w:ind w:left="0"/>
      </w:pPr>
      <w:r>
        <w:t>внешняя оценка (мероприятия различного уровня - конкурсы, смотры);</w:t>
      </w:r>
    </w:p>
    <w:p w:rsidR="00220FB9" w:rsidRDefault="00220FB9" w:rsidP="00220FB9">
      <w:pPr>
        <w:pStyle w:val="Textbody"/>
        <w:numPr>
          <w:ilvl w:val="0"/>
          <w:numId w:val="8"/>
        </w:numPr>
        <w:spacing w:line="360" w:lineRule="auto"/>
        <w:ind w:left="0"/>
      </w:pPr>
      <w:r>
        <w:t xml:space="preserve">внутренняя оценка (личностные: портфолио; метапредметные: педагогическое наблюдение, анкетирование, защита проектов и презентаций, организация и участие в мероприятиях, конкурсах, акциях; предметные: анализ результатов </w:t>
      </w:r>
      <w:r>
        <w:lastRenderedPageBreak/>
        <w:t>тренингов, тестирование).</w:t>
      </w:r>
    </w:p>
    <w:p w:rsidR="00220FB9" w:rsidRDefault="00220FB9" w:rsidP="00220FB9">
      <w:pPr>
        <w:pStyle w:val="Textbody"/>
        <w:spacing w:line="360" w:lineRule="auto"/>
        <w:jc w:val="center"/>
        <w:rPr>
          <w:b/>
          <w:bCs/>
        </w:rPr>
      </w:pPr>
      <w:r>
        <w:rPr>
          <w:b/>
          <w:bCs/>
        </w:rPr>
        <w:t>2.3. Формы аттестации</w:t>
      </w:r>
    </w:p>
    <w:p w:rsidR="00220FB9" w:rsidRDefault="00220FB9" w:rsidP="00220FB9">
      <w:pPr>
        <w:pStyle w:val="Textbody"/>
      </w:pPr>
      <w:r>
        <w:t>Система оценки достижения планируемых результатов состоит из следующих направлений:</w:t>
      </w:r>
    </w:p>
    <w:p w:rsidR="00220FB9" w:rsidRDefault="00220FB9" w:rsidP="00220FB9">
      <w:pPr>
        <w:pStyle w:val="Textbody"/>
        <w:numPr>
          <w:ilvl w:val="0"/>
          <w:numId w:val="9"/>
        </w:numPr>
        <w:ind w:left="0"/>
      </w:pPr>
      <w:r>
        <w:t>внешняя оценка(мероприятия различного уровня - конкурсы, смотры);</w:t>
      </w:r>
    </w:p>
    <w:p w:rsidR="00220FB9" w:rsidRDefault="00220FB9" w:rsidP="00220FB9">
      <w:pPr>
        <w:pStyle w:val="Textbody"/>
        <w:numPr>
          <w:ilvl w:val="0"/>
          <w:numId w:val="9"/>
        </w:numPr>
        <w:ind w:left="0"/>
      </w:pPr>
      <w:r>
        <w:t>внутренняя оценка(личностные: портфолио; метапредметные: педагогическое наблюдение, анкетирование, защита проектов и презентаций, организация и участие в мероприятиях, конкурсах, акциях; предметные: анализ результатов тренингов, тестирование).</w:t>
      </w:r>
    </w:p>
    <w:p w:rsidR="00220FB9" w:rsidRDefault="00220FB9" w:rsidP="00220FB9">
      <w:pPr>
        <w:pStyle w:val="Textbody"/>
      </w:pPr>
      <w:r>
        <w:t>Способы проверки результатов освоения программы:</w:t>
      </w:r>
    </w:p>
    <w:p w:rsidR="00220FB9" w:rsidRDefault="00220FB9" w:rsidP="00220FB9">
      <w:pPr>
        <w:pStyle w:val="Textbody"/>
        <w:numPr>
          <w:ilvl w:val="0"/>
          <w:numId w:val="10"/>
        </w:numPr>
        <w:ind w:left="0"/>
      </w:pPr>
      <w:r>
        <w:t>систематическое участие в добровольческих мероприятиях;</w:t>
      </w:r>
    </w:p>
    <w:p w:rsidR="00220FB9" w:rsidRDefault="00220FB9" w:rsidP="00220FB9">
      <w:pPr>
        <w:pStyle w:val="Textbody"/>
        <w:numPr>
          <w:ilvl w:val="0"/>
          <w:numId w:val="10"/>
        </w:numPr>
        <w:ind w:left="0"/>
      </w:pPr>
      <w:r>
        <w:t>тестирование обучающихся «Я - волонтер!»</w:t>
      </w:r>
    </w:p>
    <w:p w:rsidR="00220FB9" w:rsidRDefault="00220FB9" w:rsidP="00220FB9">
      <w:pPr>
        <w:pStyle w:val="Textbody"/>
        <w:numPr>
          <w:ilvl w:val="0"/>
          <w:numId w:val="10"/>
        </w:numPr>
        <w:ind w:left="0"/>
      </w:pPr>
      <w:r>
        <w:t>контрольные упражнения «Я - волонтер!»</w:t>
      </w:r>
    </w:p>
    <w:p w:rsidR="00220FB9" w:rsidRDefault="00220FB9" w:rsidP="00220FB9">
      <w:pPr>
        <w:pStyle w:val="Textbody"/>
        <w:numPr>
          <w:ilvl w:val="0"/>
          <w:numId w:val="10"/>
        </w:numPr>
        <w:ind w:left="0"/>
      </w:pPr>
      <w:r>
        <w:t>количество проведенных мероприятий;</w:t>
      </w:r>
    </w:p>
    <w:p w:rsidR="00220FB9" w:rsidRDefault="00220FB9" w:rsidP="00220FB9">
      <w:pPr>
        <w:pStyle w:val="Textbody"/>
        <w:numPr>
          <w:ilvl w:val="0"/>
          <w:numId w:val="10"/>
        </w:numPr>
        <w:ind w:left="0"/>
      </w:pPr>
      <w:r>
        <w:t>количество задействованных обучающихся программы и объектов деятельности;</w:t>
      </w:r>
    </w:p>
    <w:p w:rsidR="00220FB9" w:rsidRDefault="00220FB9" w:rsidP="00220FB9">
      <w:pPr>
        <w:pStyle w:val="Textbody"/>
        <w:numPr>
          <w:ilvl w:val="0"/>
          <w:numId w:val="10"/>
        </w:numPr>
        <w:ind w:left="0"/>
      </w:pPr>
      <w:r>
        <w:t>наличие документов, подтверждающих результаты волонтерской деятельности (портфолио, волонтерская книжка);</w:t>
      </w:r>
    </w:p>
    <w:p w:rsidR="00220FB9" w:rsidRDefault="00220FB9" w:rsidP="00220FB9">
      <w:pPr>
        <w:pStyle w:val="Textbody"/>
        <w:numPr>
          <w:ilvl w:val="0"/>
          <w:numId w:val="10"/>
        </w:numPr>
        <w:ind w:left="0"/>
      </w:pPr>
      <w:r>
        <w:t>участие в конкурсах: «Доброволец России», «Лучший волонтер отряда», «Лучший волонтерский проект», «Лучший руководитель волонтерского отряда» и т.д.;</w:t>
      </w:r>
    </w:p>
    <w:p w:rsidR="00220FB9" w:rsidRDefault="00220FB9" w:rsidP="00220FB9">
      <w:pPr>
        <w:pStyle w:val="Textbody"/>
        <w:numPr>
          <w:ilvl w:val="0"/>
          <w:numId w:val="10"/>
        </w:numPr>
        <w:ind w:left="0"/>
      </w:pPr>
      <w:r>
        <w:t>участие в форумах, слетах, сборах, семинарах, мастер- классах волонтерского движения;</w:t>
      </w:r>
    </w:p>
    <w:p w:rsidR="00220FB9" w:rsidRDefault="00220FB9" w:rsidP="00220FB9">
      <w:pPr>
        <w:pStyle w:val="Textbody"/>
        <w:numPr>
          <w:ilvl w:val="0"/>
          <w:numId w:val="10"/>
        </w:numPr>
        <w:ind w:left="0"/>
      </w:pPr>
      <w:r>
        <w:t>организация, реализация социально - значимых проектов;</w:t>
      </w:r>
    </w:p>
    <w:p w:rsidR="00220FB9" w:rsidRDefault="00220FB9" w:rsidP="00220FB9">
      <w:pPr>
        <w:pStyle w:val="Textbody"/>
        <w:numPr>
          <w:ilvl w:val="0"/>
          <w:numId w:val="10"/>
        </w:numPr>
        <w:ind w:left="0"/>
      </w:pPr>
      <w:r>
        <w:t>создание авторских социально - значимых проектов.</w:t>
      </w:r>
    </w:p>
    <w:p w:rsidR="00220FB9" w:rsidRDefault="00220FB9" w:rsidP="00220FB9">
      <w:pPr>
        <w:pStyle w:val="Textbody"/>
      </w:pPr>
      <w:r>
        <w:t>Формы фиксации результатов:</w:t>
      </w:r>
    </w:p>
    <w:p w:rsidR="00220FB9" w:rsidRDefault="00220FB9" w:rsidP="00220FB9">
      <w:pPr>
        <w:pStyle w:val="Textbody"/>
        <w:numPr>
          <w:ilvl w:val="0"/>
          <w:numId w:val="11"/>
        </w:numPr>
        <w:ind w:left="0"/>
      </w:pPr>
      <w:r>
        <w:t>ведение журнала учёта;</w:t>
      </w:r>
    </w:p>
    <w:p w:rsidR="00220FB9" w:rsidRDefault="00220FB9" w:rsidP="00220FB9">
      <w:pPr>
        <w:pStyle w:val="Textbody"/>
        <w:numPr>
          <w:ilvl w:val="0"/>
          <w:numId w:val="11"/>
        </w:numPr>
        <w:ind w:left="0"/>
      </w:pPr>
      <w:r>
        <w:t>портфолио обучающихся;</w:t>
      </w:r>
    </w:p>
    <w:p w:rsidR="00220FB9" w:rsidRDefault="00220FB9" w:rsidP="00220FB9">
      <w:pPr>
        <w:pStyle w:val="Textbody"/>
        <w:numPr>
          <w:ilvl w:val="0"/>
          <w:numId w:val="11"/>
        </w:numPr>
        <w:ind w:left="0"/>
      </w:pPr>
      <w:r>
        <w:t>количество выданных волонтерских книжек и т.д.</w:t>
      </w:r>
    </w:p>
    <w:p w:rsidR="00220FB9" w:rsidRDefault="00220FB9" w:rsidP="00220FB9">
      <w:pPr>
        <w:pStyle w:val="Textbody"/>
      </w:pPr>
      <w:r>
        <w:t>Критерии оценки результативности освоения программы:</w:t>
      </w:r>
    </w:p>
    <w:p w:rsidR="00220FB9" w:rsidRDefault="00220FB9" w:rsidP="00220FB9">
      <w:pPr>
        <w:pStyle w:val="Textbody"/>
        <w:numPr>
          <w:ilvl w:val="0"/>
          <w:numId w:val="12"/>
        </w:numPr>
        <w:ind w:left="0"/>
      </w:pPr>
      <w:r>
        <w:t>личностные критерии, включающие готовность и способность учащихся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способность ставить цели и строить жизненные планы;</w:t>
      </w:r>
    </w:p>
    <w:p w:rsidR="00220FB9" w:rsidRDefault="00220FB9" w:rsidP="00220FB9">
      <w:pPr>
        <w:pStyle w:val="Textbody"/>
        <w:numPr>
          <w:ilvl w:val="0"/>
          <w:numId w:val="12"/>
        </w:numPr>
        <w:ind w:left="0"/>
      </w:pPr>
      <w:r>
        <w:t xml:space="preserve">метапредметные критерии: наличие первичных организаторских умений и навыков, способность работать в команде, </w:t>
      </w:r>
      <w:r>
        <w:lastRenderedPageBreak/>
        <w:t>уверенность в себе, наличие навыков самоанализа и самооценки;</w:t>
      </w:r>
    </w:p>
    <w:p w:rsidR="00220FB9" w:rsidRDefault="00220FB9" w:rsidP="00220FB9">
      <w:pPr>
        <w:pStyle w:val="Textbody"/>
        <w:numPr>
          <w:ilvl w:val="0"/>
          <w:numId w:val="12"/>
        </w:numPr>
        <w:ind w:left="0"/>
      </w:pPr>
      <w:r>
        <w:t>предметные критерии, включающие освоенные специфические умения и виды деятельности, владение научной терминологией, ключевыми понятиями, методами и приемами, осознание значения волонтерской деятельности в личном и социальном становлении личности.</w:t>
      </w:r>
    </w:p>
    <w:p w:rsidR="00220FB9" w:rsidRDefault="00220FB9" w:rsidP="00220FB9">
      <w:pPr>
        <w:pStyle w:val="Textbody"/>
      </w:pPr>
      <w:r>
        <w:t>Аттестация осуществляться через:</w:t>
      </w:r>
    </w:p>
    <w:p w:rsidR="00220FB9" w:rsidRDefault="00220FB9" w:rsidP="00220FB9">
      <w:pPr>
        <w:pStyle w:val="Textbody"/>
        <w:numPr>
          <w:ilvl w:val="0"/>
          <w:numId w:val="13"/>
        </w:numPr>
        <w:ind w:left="0"/>
      </w:pPr>
      <w:r>
        <w:t>анкетирование всех участников программы;·</w:t>
      </w:r>
    </w:p>
    <w:p w:rsidR="00220FB9" w:rsidRDefault="00220FB9" w:rsidP="00220FB9">
      <w:pPr>
        <w:pStyle w:val="Textbody"/>
        <w:numPr>
          <w:ilvl w:val="0"/>
          <w:numId w:val="13"/>
        </w:numPr>
        <w:ind w:left="0"/>
      </w:pPr>
      <w:r>
        <w:t>выпуск отчетных буклетов «За волонтерами будущее!»;</w:t>
      </w:r>
    </w:p>
    <w:p w:rsidR="00220FB9" w:rsidRDefault="00220FB9" w:rsidP="00220FB9">
      <w:pPr>
        <w:pStyle w:val="Textbody"/>
        <w:numPr>
          <w:ilvl w:val="0"/>
          <w:numId w:val="13"/>
        </w:numPr>
        <w:ind w:left="0"/>
      </w:pPr>
      <w:r>
        <w:t>количественный анализ результатов проведенных мероприятий с показателем охвата участников;</w:t>
      </w:r>
    </w:p>
    <w:p w:rsidR="00220FB9" w:rsidRDefault="00220FB9" w:rsidP="00220FB9">
      <w:pPr>
        <w:pStyle w:val="Textbody"/>
        <w:numPr>
          <w:ilvl w:val="0"/>
          <w:numId w:val="13"/>
        </w:numPr>
        <w:ind w:left="0"/>
      </w:pPr>
      <w:r>
        <w:t>разработка социального проекта;</w:t>
      </w:r>
    </w:p>
    <w:p w:rsidR="00220FB9" w:rsidRDefault="00220FB9" w:rsidP="00220FB9">
      <w:pPr>
        <w:pStyle w:val="Textbody"/>
        <w:numPr>
          <w:ilvl w:val="0"/>
          <w:numId w:val="13"/>
        </w:numPr>
        <w:ind w:left="0"/>
      </w:pPr>
      <w:r>
        <w:t>портфолио;</w:t>
      </w:r>
    </w:p>
    <w:p w:rsidR="00220FB9" w:rsidRDefault="00220FB9" w:rsidP="00220FB9">
      <w:pPr>
        <w:pStyle w:val="Textbody"/>
        <w:numPr>
          <w:ilvl w:val="0"/>
          <w:numId w:val="13"/>
        </w:numPr>
        <w:ind w:left="0"/>
      </w:pPr>
      <w:r>
        <w:t>мониторинг достижений волонтёров, волонтерского объединения в целом.</w:t>
      </w:r>
    </w:p>
    <w:p w:rsidR="00220FB9" w:rsidRDefault="00220FB9" w:rsidP="00220FB9">
      <w:pPr>
        <w:pStyle w:val="Textbody"/>
        <w:widowControl/>
        <w:shd w:val="clear" w:color="auto" w:fill="FFFFFF"/>
        <w:tabs>
          <w:tab w:val="left" w:pos="720"/>
        </w:tabs>
        <w:suppressAutoHyphens w:val="0"/>
        <w:spacing w:line="360" w:lineRule="auto"/>
        <w:ind w:firstLine="709"/>
        <w:jc w:val="center"/>
        <w:textAlignment w:val="auto"/>
        <w:rPr>
          <w:rFonts w:ascii="Times New Roman" w:eastAsia="Times New Roman" w:hAnsi="Times New Roman" w:cs="Times New Roman"/>
          <w:b/>
          <w:bCs/>
          <w:szCs w:val="28"/>
        </w:rPr>
      </w:pPr>
    </w:p>
    <w:p w:rsidR="00220FB9" w:rsidRDefault="00220FB9" w:rsidP="00220FB9">
      <w:pPr>
        <w:shd w:val="clear" w:color="auto" w:fill="FFFFFF"/>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2.4. Оценочные материалы</w:t>
      </w:r>
    </w:p>
    <w:p w:rsidR="00220FB9" w:rsidRDefault="00220FB9" w:rsidP="00220FB9">
      <w:pPr>
        <w:pStyle w:val="Textbody"/>
      </w:pPr>
      <w:r>
        <w:t>Пакет диагностических методик: Оценка результатов работы осуществляется в ходе наблюдения, собеседования и анкетирования обучающихся, анализа и качественной оценки подготовленных мероприятий, анализа информации о дальнейшем самоопределении обучающихся.</w:t>
      </w:r>
    </w:p>
    <w:p w:rsidR="00220FB9" w:rsidRDefault="00220FB9" w:rsidP="00220FB9">
      <w:pPr>
        <w:pStyle w:val="Textbody"/>
      </w:pPr>
      <w:r>
        <w:t>Методики:</w:t>
      </w:r>
    </w:p>
    <w:p w:rsidR="00220FB9" w:rsidRDefault="00220FB9" w:rsidP="00220FB9">
      <w:pPr>
        <w:pStyle w:val="Textbody"/>
        <w:numPr>
          <w:ilvl w:val="0"/>
          <w:numId w:val="14"/>
        </w:numPr>
        <w:ind w:left="0"/>
      </w:pPr>
      <w:r>
        <w:t>Тест «Викторина добровольца» (Знание истории, сущности и особенностей добровольческой деятельности);</w:t>
      </w:r>
    </w:p>
    <w:p w:rsidR="00220FB9" w:rsidRDefault="00220FB9" w:rsidP="00220FB9">
      <w:pPr>
        <w:pStyle w:val="Textbody"/>
        <w:numPr>
          <w:ilvl w:val="0"/>
          <w:numId w:val="14"/>
        </w:numPr>
        <w:ind w:left="0"/>
      </w:pPr>
      <w:r>
        <w:t>Определение направленности личности (ориентационная анкета). Эмоциональная готовность к участию в добровольческой деятельности; -позитивное отношение к различным формам и видам волонтерской деятельности;</w:t>
      </w:r>
    </w:p>
    <w:p w:rsidR="00220FB9" w:rsidRDefault="00220FB9" w:rsidP="00220FB9">
      <w:pPr>
        <w:pStyle w:val="Textbody"/>
        <w:numPr>
          <w:ilvl w:val="0"/>
          <w:numId w:val="14"/>
        </w:numPr>
        <w:ind w:left="0"/>
      </w:pPr>
      <w:r>
        <w:t>«КОС» (В.В. Синявский, Б.А. Федоришин) Метод экспертных оценок. Деятельно - поведенческий. Наличие у подростков коммуникативных и организаторских способностей, необходимых для добровольческой деятельности;</w:t>
      </w:r>
    </w:p>
    <w:p w:rsidR="00220FB9" w:rsidRDefault="00220FB9" w:rsidP="00220FB9">
      <w:pPr>
        <w:pStyle w:val="Textbody"/>
        <w:numPr>
          <w:ilvl w:val="0"/>
          <w:numId w:val="14"/>
        </w:numPr>
        <w:ind w:left="0"/>
      </w:pPr>
      <w:r>
        <w:t>реальный вклад в социально-значимую деятельность (участие в мероприятиях);</w:t>
      </w:r>
    </w:p>
    <w:p w:rsidR="00220FB9" w:rsidRDefault="00220FB9" w:rsidP="00220FB9">
      <w:pPr>
        <w:pStyle w:val="Textbody"/>
        <w:numPr>
          <w:ilvl w:val="0"/>
          <w:numId w:val="14"/>
        </w:numPr>
        <w:ind w:left="0"/>
      </w:pPr>
      <w:r>
        <w:t>тестирование обучающихся «Я - волонтер!»;</w:t>
      </w:r>
    </w:p>
    <w:p w:rsidR="00220FB9" w:rsidRDefault="00220FB9" w:rsidP="00220FB9">
      <w:pPr>
        <w:pStyle w:val="Textbody"/>
        <w:numPr>
          <w:ilvl w:val="0"/>
          <w:numId w:val="14"/>
        </w:numPr>
        <w:ind w:left="0"/>
      </w:pPr>
      <w:bookmarkStart w:id="0" w:name="h.gjdgxs"/>
      <w:bookmarkEnd w:id="0"/>
      <w:r>
        <w:t>контрольные упражнения «Я - волонтер!»;</w:t>
      </w:r>
    </w:p>
    <w:p w:rsidR="00220FB9" w:rsidRDefault="00220FB9" w:rsidP="00220FB9">
      <w:pPr>
        <w:pStyle w:val="Textbody"/>
        <w:numPr>
          <w:ilvl w:val="0"/>
          <w:numId w:val="14"/>
        </w:numPr>
        <w:ind w:left="0"/>
      </w:pPr>
      <w:r>
        <w:t>диагностика лидерских способностей (Е. Жариков, Е. Крушельницкий);</w:t>
      </w:r>
    </w:p>
    <w:p w:rsidR="00220FB9" w:rsidRDefault="00220FB9" w:rsidP="00220FB9">
      <w:pPr>
        <w:pStyle w:val="Textbody"/>
        <w:numPr>
          <w:ilvl w:val="0"/>
          <w:numId w:val="14"/>
        </w:numPr>
        <w:ind w:left="0"/>
      </w:pPr>
      <w:r>
        <w:t>тест «Лидеры бывают разные»;</w:t>
      </w:r>
    </w:p>
    <w:p w:rsidR="00220FB9" w:rsidRDefault="00220FB9" w:rsidP="00220FB9">
      <w:pPr>
        <w:pStyle w:val="Textbody"/>
        <w:numPr>
          <w:ilvl w:val="0"/>
          <w:numId w:val="14"/>
        </w:numPr>
        <w:ind w:left="0"/>
      </w:pPr>
      <w:r>
        <w:t>тест – опросник «Коммуникативные и организаторские склонности»(КОС-2)</w:t>
      </w:r>
    </w:p>
    <w:p w:rsidR="00220FB9" w:rsidRDefault="00220FB9" w:rsidP="00220FB9">
      <w:pPr>
        <w:pStyle w:val="Textbody"/>
        <w:numPr>
          <w:ilvl w:val="0"/>
          <w:numId w:val="14"/>
        </w:numPr>
        <w:ind w:left="0"/>
      </w:pPr>
      <w:r>
        <w:t>опросник «Определение направленности личности»;</w:t>
      </w:r>
    </w:p>
    <w:p w:rsidR="00220FB9" w:rsidRDefault="00220FB9" w:rsidP="00220FB9">
      <w:pPr>
        <w:pStyle w:val="Textbody"/>
        <w:numPr>
          <w:ilvl w:val="0"/>
          <w:numId w:val="14"/>
        </w:numPr>
        <w:ind w:left="0"/>
      </w:pPr>
      <w:r>
        <w:lastRenderedPageBreak/>
        <w:t>анкетирование: - «Я- волонтер!», «Этапы развития волонтерского движения в России», Характеристика социально – значимых проблем. Практические навыки, которыми обладает волонтер.</w:t>
      </w:r>
    </w:p>
    <w:p w:rsidR="00220FB9" w:rsidRDefault="00220FB9" w:rsidP="00220FB9">
      <w:pPr>
        <w:pStyle w:val="Textbody"/>
      </w:pPr>
      <w:r>
        <w:t>Фонд оценочных средств программы: средства оценивания, применяемые в рамках опросных методов (опрос письменный и устный, анкета, тест, экспертная оценка деятельности, фокус- группа, дебрифинг и др.);</w:t>
      </w:r>
    </w:p>
    <w:p w:rsidR="00220FB9" w:rsidRDefault="00220FB9" w:rsidP="00220FB9">
      <w:pPr>
        <w:pStyle w:val="Textbody"/>
        <w:numPr>
          <w:ilvl w:val="0"/>
          <w:numId w:val="15"/>
        </w:numPr>
        <w:ind w:left="0"/>
      </w:pPr>
      <w:r>
        <w:t>средства оценивания, предполагающие анализ продуктов деятельности (глоссарий, схема, таблица, концептуальная карта, коллаж, рецензия, аннотация, реферат, доклад, эссе, информационный бюллетень, буклет, электронная презентация, веб-страница, вебсайт, блог и др.);</w:t>
      </w:r>
    </w:p>
    <w:p w:rsidR="00220FB9" w:rsidRDefault="00220FB9" w:rsidP="00220FB9">
      <w:pPr>
        <w:pStyle w:val="Textbody"/>
        <w:numPr>
          <w:ilvl w:val="0"/>
          <w:numId w:val="15"/>
        </w:numPr>
        <w:ind w:left="0"/>
      </w:pPr>
      <w:r>
        <w:t>средства оценивания, предполагающие анализ деятельности(мо ниторинг, конкурс, организационно - деятельностная игра, проект, отчет, кейс-измеритель и др.);</w:t>
      </w:r>
    </w:p>
    <w:p w:rsidR="00220FB9" w:rsidRDefault="00220FB9" w:rsidP="00220FB9">
      <w:pPr>
        <w:pStyle w:val="Textbody"/>
        <w:numPr>
          <w:ilvl w:val="0"/>
          <w:numId w:val="15"/>
        </w:numPr>
        <w:ind w:left="0"/>
      </w:pPr>
      <w:r>
        <w:t>средства оценивания интегративного характера(резюме, портфолио, паспорт профессиональной карьеры, дневник, творческая книжка и др.).</w:t>
      </w:r>
    </w:p>
    <w:p w:rsidR="00220FB9" w:rsidRDefault="00220FB9" w:rsidP="00220FB9">
      <w:pPr>
        <w:pStyle w:val="Textbody"/>
      </w:pPr>
      <w:r>
        <w:t>Для проведения аттестации можно использовать:</w:t>
      </w:r>
    </w:p>
    <w:p w:rsidR="00220FB9" w:rsidRDefault="00220FB9" w:rsidP="00220FB9">
      <w:pPr>
        <w:pStyle w:val="Textbody"/>
        <w:numPr>
          <w:ilvl w:val="0"/>
          <w:numId w:val="16"/>
        </w:numPr>
        <w:ind w:left="0"/>
      </w:pPr>
      <w:r>
        <w:t>Подобрать нормативно-правовые документы по вопросам добровольческой деятельности;</w:t>
      </w:r>
    </w:p>
    <w:p w:rsidR="00220FB9" w:rsidRDefault="00220FB9" w:rsidP="00220FB9">
      <w:pPr>
        <w:pStyle w:val="Textbody"/>
        <w:numPr>
          <w:ilvl w:val="0"/>
          <w:numId w:val="16"/>
        </w:numPr>
        <w:ind w:left="0"/>
      </w:pPr>
      <w:r>
        <w:t>Сформировать теоретический минимум по теме «Зарубежный опыт волонтерского движения в разных странах»;</w:t>
      </w:r>
    </w:p>
    <w:p w:rsidR="00220FB9" w:rsidRDefault="00220FB9" w:rsidP="00220FB9">
      <w:pPr>
        <w:pStyle w:val="Textbody"/>
        <w:numPr>
          <w:ilvl w:val="0"/>
          <w:numId w:val="16"/>
        </w:numPr>
        <w:ind w:left="0"/>
      </w:pPr>
      <w:r>
        <w:t>Выполнить презентацию по теме «Опыт работы волонтерских организаций»;</w:t>
      </w:r>
    </w:p>
    <w:p w:rsidR="00220FB9" w:rsidRDefault="00220FB9" w:rsidP="00220FB9">
      <w:pPr>
        <w:pStyle w:val="Textbody"/>
        <w:numPr>
          <w:ilvl w:val="0"/>
          <w:numId w:val="16"/>
        </w:numPr>
        <w:ind w:left="0"/>
      </w:pPr>
      <w:r>
        <w:t>Проанализировать компетенции, необходимые волонтеру;</w:t>
      </w:r>
    </w:p>
    <w:p w:rsidR="00220FB9" w:rsidRDefault="00220FB9" w:rsidP="00220FB9">
      <w:pPr>
        <w:pStyle w:val="Textbody"/>
        <w:numPr>
          <w:ilvl w:val="0"/>
          <w:numId w:val="16"/>
        </w:numPr>
        <w:ind w:left="0"/>
      </w:pPr>
      <w:r>
        <w:t>Описать принципы волонтерской деятельности;</w:t>
      </w:r>
    </w:p>
    <w:p w:rsidR="00220FB9" w:rsidRDefault="00220FB9" w:rsidP="00220FB9">
      <w:pPr>
        <w:pStyle w:val="Textbody"/>
        <w:numPr>
          <w:ilvl w:val="0"/>
          <w:numId w:val="16"/>
        </w:numPr>
        <w:ind w:left="0"/>
      </w:pPr>
      <w:r>
        <w:t>Описать технологии создания эффективно работающей команды волонтеров;</w:t>
      </w:r>
    </w:p>
    <w:p w:rsidR="00220FB9" w:rsidRDefault="00220FB9" w:rsidP="00220FB9">
      <w:pPr>
        <w:pStyle w:val="Textbody"/>
        <w:numPr>
          <w:ilvl w:val="0"/>
          <w:numId w:val="16"/>
        </w:numPr>
        <w:ind w:left="0"/>
      </w:pPr>
      <w:r>
        <w:t>Рассмотреть технологии набора волонтеров;</w:t>
      </w:r>
    </w:p>
    <w:p w:rsidR="00220FB9" w:rsidRDefault="00220FB9" w:rsidP="00220FB9">
      <w:pPr>
        <w:pStyle w:val="Textbody"/>
        <w:numPr>
          <w:ilvl w:val="0"/>
          <w:numId w:val="16"/>
        </w:numPr>
        <w:ind w:left="0"/>
      </w:pPr>
      <w:r>
        <w:t>Составить вопросы для интервью с волонтером;</w:t>
      </w:r>
    </w:p>
    <w:p w:rsidR="00220FB9" w:rsidRDefault="00220FB9" w:rsidP="00220FB9">
      <w:pPr>
        <w:pStyle w:val="Textbody"/>
        <w:numPr>
          <w:ilvl w:val="0"/>
          <w:numId w:val="16"/>
        </w:numPr>
        <w:ind w:left="0"/>
      </w:pPr>
      <w:r>
        <w:t>Разработать тренинговое занятие для обучения волонтеров;</w:t>
      </w:r>
    </w:p>
    <w:p w:rsidR="00220FB9" w:rsidRDefault="00220FB9" w:rsidP="00220FB9">
      <w:pPr>
        <w:pStyle w:val="Textbody"/>
        <w:numPr>
          <w:ilvl w:val="0"/>
          <w:numId w:val="16"/>
        </w:numPr>
        <w:ind w:left="0" w:hanging="143"/>
      </w:pPr>
      <w:r>
        <w:t>Создать проект смены в детском оздоровительном лагере для обучения волонтеров;</w:t>
      </w:r>
    </w:p>
    <w:p w:rsidR="00220FB9" w:rsidRDefault="00220FB9" w:rsidP="00220FB9">
      <w:pPr>
        <w:pStyle w:val="Textbody"/>
        <w:numPr>
          <w:ilvl w:val="0"/>
          <w:numId w:val="16"/>
        </w:numPr>
        <w:ind w:left="0" w:hanging="143"/>
      </w:pPr>
      <w:r>
        <w:t>Представить методы оценки работы волонтера;</w:t>
      </w:r>
    </w:p>
    <w:p w:rsidR="00220FB9" w:rsidRDefault="00220FB9" w:rsidP="00220FB9">
      <w:pPr>
        <w:pStyle w:val="Textbody"/>
        <w:numPr>
          <w:ilvl w:val="0"/>
          <w:numId w:val="16"/>
        </w:numPr>
        <w:ind w:left="0" w:hanging="143"/>
      </w:pPr>
      <w:r>
        <w:t>Описать технологии обучения волонтеров;</w:t>
      </w:r>
    </w:p>
    <w:p w:rsidR="00220FB9" w:rsidRDefault="00220FB9" w:rsidP="00220FB9">
      <w:pPr>
        <w:pStyle w:val="Textbody"/>
        <w:numPr>
          <w:ilvl w:val="0"/>
          <w:numId w:val="16"/>
        </w:numPr>
        <w:ind w:left="0" w:hanging="143"/>
      </w:pPr>
      <w:r>
        <w:t>Написать эссе на тему «Я – волонтер»;</w:t>
      </w:r>
    </w:p>
    <w:p w:rsidR="00220FB9" w:rsidRDefault="00220FB9" w:rsidP="00220FB9">
      <w:pPr>
        <w:pStyle w:val="Textbody"/>
        <w:numPr>
          <w:ilvl w:val="0"/>
          <w:numId w:val="16"/>
        </w:numPr>
        <w:ind w:left="0"/>
      </w:pPr>
      <w:r>
        <w:t>Составить глоссарий: «волонтер», «доброволец», «добровольчество», «волонтерская деятельность», «социально-значимая деятельность», «проект», «тимуровцы» и др.;</w:t>
      </w:r>
    </w:p>
    <w:p w:rsidR="00220FB9" w:rsidRDefault="00220FB9" w:rsidP="00220FB9">
      <w:pPr>
        <w:pStyle w:val="Textbody"/>
        <w:numPr>
          <w:ilvl w:val="0"/>
          <w:numId w:val="16"/>
        </w:numPr>
        <w:ind w:left="0"/>
      </w:pPr>
      <w:r>
        <w:t>Составить буклет «Памятка молодого волонтера»;</w:t>
      </w:r>
    </w:p>
    <w:p w:rsidR="00220FB9" w:rsidRDefault="00220FB9" w:rsidP="00220FB9">
      <w:pPr>
        <w:pStyle w:val="Textbody"/>
        <w:numPr>
          <w:ilvl w:val="0"/>
          <w:numId w:val="16"/>
        </w:numPr>
        <w:ind w:left="0"/>
      </w:pPr>
      <w:r>
        <w:t>Разработать памятку «Как стать волонтером»;</w:t>
      </w:r>
    </w:p>
    <w:p w:rsidR="00220FB9" w:rsidRDefault="00220FB9" w:rsidP="00220FB9">
      <w:pPr>
        <w:pStyle w:val="Textbody"/>
        <w:numPr>
          <w:ilvl w:val="0"/>
          <w:numId w:val="16"/>
        </w:numPr>
        <w:ind w:left="0"/>
      </w:pPr>
      <w:r>
        <w:t>Разработать волонтерский проект и представить его на конкурс социально-значимых проектов;</w:t>
      </w:r>
    </w:p>
    <w:p w:rsidR="00220FB9" w:rsidRDefault="00220FB9" w:rsidP="00220FB9">
      <w:pPr>
        <w:pStyle w:val="Textbody"/>
        <w:numPr>
          <w:ilvl w:val="0"/>
          <w:numId w:val="17"/>
        </w:numPr>
        <w:ind w:left="0"/>
      </w:pPr>
      <w:r>
        <w:lastRenderedPageBreak/>
        <w:t>Исследовать уровень осведомленности молодежи о добровольческой деятельности;</w:t>
      </w:r>
    </w:p>
    <w:p w:rsidR="00220FB9" w:rsidRDefault="00220FB9" w:rsidP="00220FB9">
      <w:pPr>
        <w:pStyle w:val="Textbody"/>
        <w:numPr>
          <w:ilvl w:val="0"/>
          <w:numId w:val="17"/>
        </w:numPr>
        <w:ind w:left="0"/>
      </w:pPr>
      <w:r>
        <w:t>Составить проект конференции «Развитие добровольчества в Российской Федерации. От настоящего к будущему»;</w:t>
      </w:r>
    </w:p>
    <w:p w:rsidR="00220FB9" w:rsidRDefault="00220FB9" w:rsidP="00220FB9">
      <w:pPr>
        <w:pStyle w:val="Textbody"/>
        <w:numPr>
          <w:ilvl w:val="0"/>
          <w:numId w:val="17"/>
        </w:numPr>
        <w:ind w:left="0"/>
      </w:pPr>
      <w:r>
        <w:t>Заполнить рабочую тетрадь по дисциплине;</w:t>
      </w:r>
    </w:p>
    <w:p w:rsidR="00220FB9" w:rsidRDefault="00220FB9" w:rsidP="00220FB9">
      <w:pPr>
        <w:pStyle w:val="Textbody"/>
        <w:numPr>
          <w:ilvl w:val="0"/>
          <w:numId w:val="17"/>
        </w:numPr>
        <w:ind w:left="0"/>
      </w:pPr>
      <w:r>
        <w:t>Выполнить творческую работу «Идеальный волонтер»;</w:t>
      </w:r>
    </w:p>
    <w:p w:rsidR="00220FB9" w:rsidRDefault="00220FB9" w:rsidP="00220FB9">
      <w:pPr>
        <w:pStyle w:val="Textbody"/>
        <w:numPr>
          <w:ilvl w:val="0"/>
          <w:numId w:val="17"/>
        </w:numPr>
        <w:ind w:left="0"/>
      </w:pPr>
      <w:r>
        <w:t>Составить матрицу актуальных добровольческих проблем в виде таблицы(презентации, коллажа и др.);</w:t>
      </w:r>
    </w:p>
    <w:p w:rsidR="00220FB9" w:rsidRDefault="00220FB9" w:rsidP="00220FB9">
      <w:pPr>
        <w:pStyle w:val="Textbody"/>
        <w:numPr>
          <w:ilvl w:val="0"/>
          <w:numId w:val="18"/>
        </w:numPr>
        <w:ind w:left="0"/>
      </w:pPr>
      <w:r>
        <w:t>Выполнить презентацию по теме «Волонтер – это…»;</w:t>
      </w:r>
    </w:p>
    <w:p w:rsidR="00220FB9" w:rsidRDefault="00220FB9" w:rsidP="00220FB9">
      <w:pPr>
        <w:pStyle w:val="Textbody"/>
        <w:numPr>
          <w:ilvl w:val="0"/>
          <w:numId w:val="18"/>
        </w:numPr>
        <w:ind w:left="0"/>
      </w:pPr>
      <w:r>
        <w:t>Составить концептуальную карту по теме «Системное развитие добровольчества в России»;</w:t>
      </w:r>
    </w:p>
    <w:p w:rsidR="00220FB9" w:rsidRDefault="00220FB9" w:rsidP="00220FB9">
      <w:pPr>
        <w:pStyle w:val="Textbody"/>
        <w:numPr>
          <w:ilvl w:val="0"/>
          <w:numId w:val="18"/>
        </w:numPr>
        <w:ind w:left="0"/>
      </w:pPr>
      <w:r>
        <w:t>Составить текст выступления на «круглом столе», конференции по проблемам добровольческой деятельности;</w:t>
      </w:r>
    </w:p>
    <w:p w:rsidR="00220FB9" w:rsidRDefault="00220FB9" w:rsidP="00220FB9">
      <w:pPr>
        <w:pStyle w:val="Textbody"/>
      </w:pPr>
      <w:r>
        <w:t>В результате реализации программы обучающиеся должны:</w:t>
      </w:r>
    </w:p>
    <w:p w:rsidR="00220FB9" w:rsidRDefault="00220FB9" w:rsidP="00220FB9">
      <w:pPr>
        <w:pStyle w:val="Textbody"/>
      </w:pPr>
      <w:r>
        <w:t>Знать:</w:t>
      </w:r>
    </w:p>
    <w:p w:rsidR="00220FB9" w:rsidRDefault="00220FB9" w:rsidP="00220FB9">
      <w:pPr>
        <w:pStyle w:val="Textbody"/>
        <w:numPr>
          <w:ilvl w:val="0"/>
          <w:numId w:val="19"/>
        </w:numPr>
        <w:ind w:left="0"/>
      </w:pPr>
      <w:r>
        <w:t>историю волонтерского движения в России и за рубежом;</w:t>
      </w:r>
    </w:p>
    <w:p w:rsidR="00220FB9" w:rsidRDefault="00220FB9" w:rsidP="00220FB9">
      <w:pPr>
        <w:pStyle w:val="Textbody"/>
        <w:numPr>
          <w:ilvl w:val="0"/>
          <w:numId w:val="19"/>
        </w:numPr>
        <w:ind w:left="0"/>
      </w:pPr>
      <w:r>
        <w:t>социальные аспекты волонтерской деятельности;</w:t>
      </w:r>
    </w:p>
    <w:p w:rsidR="00220FB9" w:rsidRDefault="00220FB9" w:rsidP="00220FB9">
      <w:pPr>
        <w:pStyle w:val="Textbody"/>
        <w:numPr>
          <w:ilvl w:val="0"/>
          <w:numId w:val="19"/>
        </w:numPr>
        <w:ind w:left="0"/>
      </w:pPr>
      <w:r>
        <w:t>основные направления волонтерской деятельности;</w:t>
      </w:r>
    </w:p>
    <w:p w:rsidR="00220FB9" w:rsidRDefault="00220FB9" w:rsidP="00220FB9">
      <w:pPr>
        <w:pStyle w:val="Textbody"/>
        <w:numPr>
          <w:ilvl w:val="0"/>
          <w:numId w:val="19"/>
        </w:numPr>
        <w:ind w:left="0"/>
      </w:pPr>
      <w:r>
        <w:t>особенности организации волонтерской деятельности;</w:t>
      </w:r>
    </w:p>
    <w:p w:rsidR="00220FB9" w:rsidRDefault="00220FB9" w:rsidP="00220FB9">
      <w:pPr>
        <w:pStyle w:val="Textbody"/>
        <w:numPr>
          <w:ilvl w:val="0"/>
          <w:numId w:val="19"/>
        </w:numPr>
        <w:ind w:left="0"/>
      </w:pPr>
      <w:r>
        <w:t>полный цикл коммуникационного процесса с разными категориями лиц. Формы, методы, барьеры в коммуникации;</w:t>
      </w:r>
    </w:p>
    <w:p w:rsidR="00220FB9" w:rsidRDefault="00220FB9" w:rsidP="00220FB9">
      <w:pPr>
        <w:pStyle w:val="Textbody"/>
        <w:numPr>
          <w:ilvl w:val="0"/>
          <w:numId w:val="19"/>
        </w:numPr>
        <w:ind w:left="0"/>
      </w:pPr>
      <w:r>
        <w:t>технологический процесс волонтерской деятельности;</w:t>
      </w:r>
    </w:p>
    <w:p w:rsidR="00220FB9" w:rsidRDefault="00220FB9" w:rsidP="00220FB9">
      <w:pPr>
        <w:pStyle w:val="Textbody"/>
        <w:numPr>
          <w:ilvl w:val="0"/>
          <w:numId w:val="19"/>
        </w:numPr>
        <w:ind w:left="0"/>
      </w:pPr>
      <w:r>
        <w:t>правовые основы, формы и методы привлечения и поиска средств для организации и проведения волонтерских мероприятий.</w:t>
      </w:r>
    </w:p>
    <w:p w:rsidR="00220FB9" w:rsidRDefault="00220FB9" w:rsidP="00220FB9">
      <w:pPr>
        <w:pStyle w:val="Textbody"/>
      </w:pPr>
      <w:r>
        <w:t>Уметь:</w:t>
      </w:r>
    </w:p>
    <w:p w:rsidR="00220FB9" w:rsidRDefault="00220FB9" w:rsidP="00220FB9">
      <w:pPr>
        <w:pStyle w:val="Textbody"/>
        <w:numPr>
          <w:ilvl w:val="0"/>
          <w:numId w:val="20"/>
        </w:numPr>
        <w:ind w:left="0"/>
      </w:pPr>
      <w:r>
        <w:t>обобщать полученные знания; анализировать опыт волонтерской  деятельности;</w:t>
      </w:r>
    </w:p>
    <w:p w:rsidR="00220FB9" w:rsidRDefault="00220FB9" w:rsidP="00220FB9">
      <w:pPr>
        <w:pStyle w:val="Textbody"/>
        <w:numPr>
          <w:ilvl w:val="0"/>
          <w:numId w:val="20"/>
        </w:numPr>
        <w:ind w:left="0"/>
      </w:pPr>
      <w:r>
        <w:t>организовывать волонтерскую команду для участия в событийных мероприятиях;</w:t>
      </w:r>
    </w:p>
    <w:p w:rsidR="00220FB9" w:rsidRDefault="00220FB9" w:rsidP="00220FB9">
      <w:pPr>
        <w:pStyle w:val="Textbody"/>
        <w:numPr>
          <w:ilvl w:val="0"/>
          <w:numId w:val="20"/>
        </w:numPr>
        <w:ind w:left="0"/>
      </w:pPr>
      <w:r>
        <w:t>проектировать волонтерские акции различной направленности, проектировать собственную волонтерскую деятельность, активизировать собственные личностные ресурсы, способствующие саморазвитию и самореализации, способности нести ответственность за качество своей деятельности;</w:t>
      </w:r>
    </w:p>
    <w:p w:rsidR="00220FB9" w:rsidRDefault="00220FB9" w:rsidP="00220FB9">
      <w:pPr>
        <w:pStyle w:val="Textbody"/>
        <w:numPr>
          <w:ilvl w:val="0"/>
          <w:numId w:val="20"/>
        </w:numPr>
        <w:ind w:left="0"/>
      </w:pPr>
      <w:r>
        <w:t>использовать методы, механизмы, технологии по поиску средств для организации систематической добровольческой деятельности.</w:t>
      </w:r>
    </w:p>
    <w:p w:rsidR="00220FB9" w:rsidRDefault="00220FB9" w:rsidP="00220FB9">
      <w:pPr>
        <w:pStyle w:val="Textbody"/>
      </w:pPr>
      <w:r>
        <w:t>Владеть:</w:t>
      </w:r>
    </w:p>
    <w:p w:rsidR="00220FB9" w:rsidRDefault="00220FB9" w:rsidP="00220FB9">
      <w:pPr>
        <w:pStyle w:val="Textbody"/>
        <w:numPr>
          <w:ilvl w:val="0"/>
          <w:numId w:val="21"/>
        </w:numPr>
        <w:ind w:left="0"/>
      </w:pPr>
      <w:r>
        <w:t>теоретико-правовыми основами в организации добровольческой деятельности;</w:t>
      </w:r>
    </w:p>
    <w:p w:rsidR="00220FB9" w:rsidRDefault="00220FB9" w:rsidP="00220FB9">
      <w:pPr>
        <w:pStyle w:val="Textbody"/>
        <w:numPr>
          <w:ilvl w:val="0"/>
          <w:numId w:val="21"/>
        </w:numPr>
        <w:ind w:left="0"/>
      </w:pPr>
      <w:r>
        <w:t>навыками составления текстов, информационных писем, пресс-релизов и т. д;</w:t>
      </w:r>
    </w:p>
    <w:p w:rsidR="00220FB9" w:rsidRDefault="00220FB9" w:rsidP="00220FB9">
      <w:pPr>
        <w:pStyle w:val="Textbody"/>
        <w:numPr>
          <w:ilvl w:val="0"/>
          <w:numId w:val="21"/>
        </w:numPr>
        <w:ind w:left="0"/>
      </w:pPr>
      <w:r>
        <w:lastRenderedPageBreak/>
        <w:t>навыками организации волонтерских акций и проектов; умения кооперации и организации работы в коллективе на основе толерантности, диалога и сотрудничества; самостоятельной разработки социальных проектов в области организации добровольческой деятельности; методами социально-проектной и прогностической деятельности. технологией организации и проведения добровольческих мероприятий; планирования и организации волонтёрского мероприятия;</w:t>
      </w:r>
    </w:p>
    <w:p w:rsidR="00220FB9" w:rsidRDefault="00220FB9" w:rsidP="00220FB9">
      <w:pPr>
        <w:pStyle w:val="Textbody"/>
        <w:numPr>
          <w:ilvl w:val="0"/>
          <w:numId w:val="21"/>
        </w:numPr>
        <w:ind w:left="0"/>
      </w:pPr>
      <w:r>
        <w:t>навыками привлечения средств для организации и проведения волонтерских мероприятий, акций, событий.</w:t>
      </w:r>
    </w:p>
    <w:p w:rsidR="00220FB9" w:rsidRDefault="00220FB9" w:rsidP="00220FB9">
      <w:pPr>
        <w:shd w:val="clear" w:color="auto" w:fill="FFFFFF"/>
        <w:jc w:val="center"/>
      </w:pPr>
      <w:r>
        <w:rPr>
          <w:rFonts w:ascii="Tinos" w:eastAsia="Times New Roman" w:hAnsi="Tinos" w:cs="Times New Roman"/>
          <w:b/>
          <w:bCs/>
          <w:sz w:val="28"/>
          <w:szCs w:val="28"/>
        </w:rPr>
        <w:t xml:space="preserve">2.5. </w:t>
      </w:r>
      <w:r>
        <w:rPr>
          <w:rFonts w:ascii="Tinos" w:hAnsi="Tinos"/>
          <w:b/>
          <w:bCs/>
          <w:sz w:val="28"/>
          <w:szCs w:val="28"/>
        </w:rPr>
        <w:t>Методические материалы</w:t>
      </w:r>
    </w:p>
    <w:p w:rsidR="00220FB9" w:rsidRDefault="00220FB9" w:rsidP="00220FB9">
      <w:pPr>
        <w:pStyle w:val="Textbody"/>
      </w:pPr>
      <w:r>
        <w:t>Образовательный процесс обучения строится на основе принципов личностно-ориентированного подхода. Главным предметом учебно-воспитательной деятельности педагогов выступает процесс формирования индивидуальности подростка:</w:t>
      </w:r>
    </w:p>
    <w:p w:rsidR="00220FB9" w:rsidRDefault="00220FB9" w:rsidP="00220FB9">
      <w:pPr>
        <w:pStyle w:val="Textbody"/>
      </w:pPr>
      <w:r>
        <w:t>- приемы активизации познавательного интереса</w:t>
      </w:r>
    </w:p>
    <w:p w:rsidR="00220FB9" w:rsidRDefault="00220FB9" w:rsidP="00220FB9">
      <w:pPr>
        <w:pStyle w:val="Textbody"/>
      </w:pPr>
      <w:r>
        <w:t>- создание ситуаций успеха</w:t>
      </w:r>
    </w:p>
    <w:p w:rsidR="00220FB9" w:rsidRDefault="00220FB9" w:rsidP="00220FB9">
      <w:pPr>
        <w:pStyle w:val="Textbody"/>
      </w:pPr>
      <w:r>
        <w:t>- методы диагностики и самодиагностики</w:t>
      </w:r>
    </w:p>
    <w:p w:rsidR="00220FB9" w:rsidRDefault="00220FB9" w:rsidP="00220FB9">
      <w:pPr>
        <w:pStyle w:val="Textbody"/>
      </w:pPr>
      <w:r>
        <w:t>- методы диалога</w:t>
      </w:r>
    </w:p>
    <w:p w:rsidR="00220FB9" w:rsidRDefault="00220FB9" w:rsidP="00220FB9">
      <w:pPr>
        <w:pStyle w:val="Textbody"/>
      </w:pPr>
      <w:r>
        <w:t>- рефлексивные приемы и методы</w:t>
      </w:r>
    </w:p>
    <w:p w:rsidR="00220FB9" w:rsidRDefault="00220FB9" w:rsidP="00220FB9">
      <w:pPr>
        <w:pStyle w:val="Textbody"/>
      </w:pPr>
      <w:r>
        <w:t>- опора на жизненный опыт подростка</w:t>
      </w:r>
    </w:p>
    <w:p w:rsidR="00220FB9" w:rsidRDefault="00220FB9" w:rsidP="00220FB9">
      <w:pPr>
        <w:pStyle w:val="Textbody"/>
      </w:pPr>
      <w:r>
        <w:t>- игровые методы.</w:t>
      </w:r>
    </w:p>
    <w:p w:rsidR="00220FB9" w:rsidRDefault="00220FB9" w:rsidP="00220FB9">
      <w:pPr>
        <w:pStyle w:val="Textbody"/>
      </w:pPr>
      <w:r>
        <w:t>Обучающимся прививается интерес к получению знаний, формируются навыки образовательной деятельности, самостоятельности. Проводится работа по общему и речевому развитию обучающихся, отклонений в интеллектуальной и эмоционально-волевой сферах.</w:t>
      </w:r>
    </w:p>
    <w:p w:rsidR="00220FB9" w:rsidRDefault="00220FB9" w:rsidP="00220FB9">
      <w:pPr>
        <w:pStyle w:val="Textbody"/>
      </w:pPr>
      <w:r>
        <w:t>Игровые методы используются для закрепления пройденного материала.</w:t>
      </w:r>
    </w:p>
    <w:p w:rsidR="00220FB9" w:rsidRDefault="00220FB9" w:rsidP="00220FB9">
      <w:pPr>
        <w:pStyle w:val="Textbody"/>
      </w:pPr>
      <w:r>
        <w:t>План годовых мероприятий и организации деятельности объединения действует в течение всей продолжительности программы.</w:t>
      </w:r>
    </w:p>
    <w:p w:rsidR="00220FB9" w:rsidRDefault="00220FB9" w:rsidP="00220FB9">
      <w:pPr>
        <w:pStyle w:val="Textbody"/>
      </w:pPr>
      <w:r>
        <w:t>Методические описания традиционных мероприятий.</w:t>
      </w:r>
    </w:p>
    <w:p w:rsidR="00220FB9" w:rsidRDefault="00220FB9" w:rsidP="00220FB9">
      <w:pPr>
        <w:pStyle w:val="Textbody"/>
        <w:jc w:val="center"/>
        <w:rPr>
          <w:b/>
          <w:bCs/>
        </w:rPr>
      </w:pPr>
      <w:r>
        <w:rPr>
          <w:b/>
          <w:bCs/>
        </w:rPr>
        <w:t>2.6 Воспитательный модуль</w:t>
      </w:r>
    </w:p>
    <w:p w:rsidR="00220FB9" w:rsidRDefault="00220FB9" w:rsidP="00220FB9">
      <w:pPr>
        <w:pStyle w:val="Textbody"/>
        <w:numPr>
          <w:ilvl w:val="0"/>
          <w:numId w:val="22"/>
        </w:numPr>
        <w:ind w:left="0"/>
      </w:pPr>
      <w:r>
        <w:t>Метод формирования сознания: рассказ, беседа, лекция, диспут, пример.</w:t>
      </w:r>
    </w:p>
    <w:p w:rsidR="00220FB9" w:rsidRDefault="00220FB9" w:rsidP="00220FB9">
      <w:pPr>
        <w:pStyle w:val="Textbody"/>
        <w:numPr>
          <w:ilvl w:val="0"/>
          <w:numId w:val="22"/>
        </w:numPr>
        <w:ind w:left="0"/>
      </w:pPr>
      <w:r>
        <w:t>Метод организации деятельности: приучение, упражнение, требование, создание воспитательных ситуаций.</w:t>
      </w:r>
    </w:p>
    <w:p w:rsidR="00220FB9" w:rsidRDefault="00220FB9" w:rsidP="00220FB9">
      <w:pPr>
        <w:pStyle w:val="Textbody"/>
        <w:numPr>
          <w:ilvl w:val="0"/>
          <w:numId w:val="22"/>
        </w:numPr>
        <w:ind w:left="0"/>
      </w:pPr>
      <w:r>
        <w:t>Метод стимулирования: поощрение, наказание соревнование.</w:t>
      </w:r>
    </w:p>
    <w:p w:rsidR="00220FB9" w:rsidRDefault="00220FB9" w:rsidP="00220FB9">
      <w:pPr>
        <w:pStyle w:val="Textbody"/>
        <w:jc w:val="center"/>
        <w:rPr>
          <w:b/>
          <w:bCs/>
        </w:rPr>
      </w:pPr>
      <w:r>
        <w:rPr>
          <w:b/>
          <w:bCs/>
        </w:rPr>
        <w:t>Список литературы</w:t>
      </w:r>
    </w:p>
    <w:p w:rsidR="00220FB9" w:rsidRDefault="00220FB9" w:rsidP="00220FB9">
      <w:pPr>
        <w:shd w:val="clear" w:color="auto" w:fill="FFFFFF"/>
        <w:spacing w:line="360" w:lineRule="auto"/>
        <w:jc w:val="both"/>
      </w:pPr>
      <w:r>
        <w:rPr>
          <w:rFonts w:ascii="Times New Roman" w:eastAsia="Times New Roman" w:hAnsi="Times New Roman" w:cs="Times New Roman"/>
          <w:sz w:val="28"/>
          <w:szCs w:val="28"/>
        </w:rPr>
        <w:t>1.Агапов Е.. Социальная помощь и культура // вопросы социального обеспечения. 2006 - №21.</w:t>
      </w:r>
    </w:p>
    <w:p w:rsidR="00220FB9" w:rsidRDefault="00220FB9" w:rsidP="00220FB9">
      <w:pPr>
        <w:shd w:val="clear" w:color="auto" w:fill="FFFFFF"/>
        <w:spacing w:line="360" w:lineRule="auto"/>
        <w:jc w:val="both"/>
      </w:pPr>
      <w:r>
        <w:rPr>
          <w:rFonts w:ascii="Times New Roman" w:eastAsia="Times New Roman" w:hAnsi="Times New Roman" w:cs="Times New Roman"/>
          <w:sz w:val="28"/>
          <w:szCs w:val="28"/>
        </w:rPr>
        <w:lastRenderedPageBreak/>
        <w:t>2. Белые волонтеры. Добровольческая армия. (1917 - февраль 1919): Г.М. Ипполитова, В.Г. Казаков, В.В. Рыбников – Санкт Петербург, Щит. – М.: 2003 г. – 456 с.</w:t>
      </w:r>
    </w:p>
    <w:p w:rsidR="00440105" w:rsidRDefault="00440105">
      <w:bookmarkStart w:id="1" w:name="_GoBack"/>
      <w:bookmarkEnd w:id="1"/>
    </w:p>
    <w:sectPr w:rsidR="00440105">
      <w:headerReference w:type="default" r:id="rId8"/>
      <w:footerReference w:type="default" r:id="rId9"/>
      <w:pgSz w:w="16838" w:h="11906" w:orient="landscape"/>
      <w:pgMar w:top="720" w:right="1134" w:bottom="720"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font>
  <w:font w:name="Source Han Sans CN Regular">
    <w:altName w:val="Times New Roman"/>
    <w:charset w:val="00"/>
    <w:family w:val="auto"/>
    <w:pitch w:val="variable"/>
  </w:font>
  <w:font w:name="Lohit Devanagari">
    <w:altName w:val="Times New Roman"/>
    <w:charset w:val="00"/>
    <w:family w:val="auto"/>
    <w:pitch w:val="variable"/>
  </w:font>
  <w:font w:name="PT Astra Serif">
    <w:altName w:val="Times New Roman"/>
    <w:charset w:val="00"/>
    <w:family w:val="roman"/>
    <w:pitch w:val="variable"/>
  </w:font>
  <w:font w:name="Tino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BB" w:rsidRDefault="00220FB9">
    <w:pPr>
      <w:pStyle w:val="a5"/>
      <w:jc w:val="right"/>
    </w:pPr>
    <w:r>
      <w:fldChar w:fldCharType="begin"/>
    </w:r>
    <w:r>
      <w:instrText xml:space="preserve"> PAGE </w:instrText>
    </w:r>
    <w:r>
      <w:fldChar w:fldCharType="separate"/>
    </w:r>
    <w:r>
      <w:rPr>
        <w:noProof/>
      </w:rPr>
      <w:t>1</w:t>
    </w:r>
    <w:r>
      <w:fldChar w:fldCharType="end"/>
    </w:r>
  </w:p>
  <w:p w:rsidR="00167DBB" w:rsidRDefault="00220FB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BB" w:rsidRDefault="00220FB9">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BB" w:rsidRDefault="00220FB9">
    <w:pPr>
      <w:pStyle w:val="a3"/>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602B"/>
    <w:multiLevelType w:val="multilevel"/>
    <w:tmpl w:val="48F2BE90"/>
    <w:lvl w:ilvl="0">
      <w:start w:val="1"/>
      <w:numFmt w:val="decimal"/>
      <w:lvlText w:val="%1."/>
      <w:lvlJc w:val="left"/>
      <w:rPr>
        <w:rFonts w:ascii="Times New Roman" w:hAnsi="Times New Roman" w:cs="Times New Roman"/>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21D76C45"/>
    <w:multiLevelType w:val="multilevel"/>
    <w:tmpl w:val="B38A31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3735205A"/>
    <w:multiLevelType w:val="multilevel"/>
    <w:tmpl w:val="AB00A6F8"/>
    <w:lvl w:ilvl="0">
      <w:numFmt w:val="bullet"/>
      <w:lvlText w:val=""/>
      <w:lvlJc w:val="left"/>
      <w:pPr>
        <w:ind w:left="707" w:hanging="283"/>
      </w:pPr>
      <w:rPr>
        <w:rFonts w:ascii="Symbol" w:hAnsi="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45157EEA"/>
    <w:multiLevelType w:val="multilevel"/>
    <w:tmpl w:val="7160121A"/>
    <w:lvl w:ilvl="0">
      <w:numFmt w:val="bullet"/>
      <w:lvlText w:val=""/>
      <w:lvlJc w:val="left"/>
      <w:pPr>
        <w:ind w:left="707" w:hanging="283"/>
      </w:pPr>
      <w:rPr>
        <w:rFonts w:ascii="Symbol" w:hAnsi="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4ACA6512"/>
    <w:multiLevelType w:val="multilevel"/>
    <w:tmpl w:val="8368AB36"/>
    <w:lvl w:ilvl="0">
      <w:numFmt w:val="bullet"/>
      <w:lvlText w:val=""/>
      <w:lvlJc w:val="left"/>
      <w:pPr>
        <w:ind w:left="707" w:hanging="283"/>
      </w:pPr>
      <w:rPr>
        <w:rFonts w:ascii="Symbol" w:hAnsi="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nsid w:val="4AE03032"/>
    <w:multiLevelType w:val="multilevel"/>
    <w:tmpl w:val="6CC8B59C"/>
    <w:lvl w:ilvl="0">
      <w:start w:val="18"/>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
    <w:nsid w:val="4C1222AF"/>
    <w:multiLevelType w:val="multilevel"/>
    <w:tmpl w:val="BD6C7BC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4E6F2B85"/>
    <w:multiLevelType w:val="multilevel"/>
    <w:tmpl w:val="84820A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4EFD7D2A"/>
    <w:multiLevelType w:val="multilevel"/>
    <w:tmpl w:val="1158D3A8"/>
    <w:lvl w:ilvl="0">
      <w:numFmt w:val="bullet"/>
      <w:lvlText w:val=""/>
      <w:lvlJc w:val="left"/>
      <w:pPr>
        <w:ind w:left="707" w:hanging="283"/>
      </w:pPr>
      <w:rPr>
        <w:rFonts w:ascii="Symbol" w:hAnsi="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nsid w:val="52816445"/>
    <w:multiLevelType w:val="multilevel"/>
    <w:tmpl w:val="DB805288"/>
    <w:lvl w:ilvl="0">
      <w:numFmt w:val="bullet"/>
      <w:lvlText w:val=""/>
      <w:lvlJc w:val="left"/>
      <w:pPr>
        <w:ind w:left="707" w:hanging="283"/>
      </w:pPr>
      <w:rPr>
        <w:rFonts w:ascii="Symbol" w:hAnsi="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nsid w:val="56066CED"/>
    <w:multiLevelType w:val="multilevel"/>
    <w:tmpl w:val="352C274A"/>
    <w:lvl w:ilvl="0">
      <w:numFmt w:val="bullet"/>
      <w:lvlText w:val=""/>
      <w:lvlJc w:val="left"/>
      <w:pPr>
        <w:ind w:left="707" w:hanging="283"/>
      </w:pPr>
      <w:rPr>
        <w:rFonts w:ascii="Symbol" w:hAnsi="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nsid w:val="58370680"/>
    <w:multiLevelType w:val="multilevel"/>
    <w:tmpl w:val="FEA2334E"/>
    <w:lvl w:ilvl="0">
      <w:numFmt w:val="bullet"/>
      <w:lvlText w:val=""/>
      <w:lvlJc w:val="left"/>
      <w:pPr>
        <w:ind w:left="1144" w:hanging="360"/>
      </w:pPr>
      <w:rPr>
        <w:rFonts w:ascii="Symbol" w:hAnsi="Symbol"/>
      </w:rPr>
    </w:lvl>
    <w:lvl w:ilvl="1">
      <w:numFmt w:val="bullet"/>
      <w:lvlText w:val="o"/>
      <w:lvlJc w:val="left"/>
      <w:pPr>
        <w:ind w:left="1864" w:hanging="360"/>
      </w:pPr>
      <w:rPr>
        <w:rFonts w:ascii="Courier New" w:hAnsi="Courier New" w:cs="Courier New"/>
      </w:rPr>
    </w:lvl>
    <w:lvl w:ilvl="2">
      <w:numFmt w:val="bullet"/>
      <w:lvlText w:val=""/>
      <w:lvlJc w:val="left"/>
      <w:pPr>
        <w:ind w:left="2584" w:hanging="360"/>
      </w:pPr>
      <w:rPr>
        <w:rFonts w:ascii="Wingdings" w:hAnsi="Wingdings"/>
      </w:rPr>
    </w:lvl>
    <w:lvl w:ilvl="3">
      <w:numFmt w:val="bullet"/>
      <w:lvlText w:val=""/>
      <w:lvlJc w:val="left"/>
      <w:pPr>
        <w:ind w:left="3304" w:hanging="360"/>
      </w:pPr>
      <w:rPr>
        <w:rFonts w:ascii="Symbol" w:hAnsi="Symbol"/>
      </w:rPr>
    </w:lvl>
    <w:lvl w:ilvl="4">
      <w:numFmt w:val="bullet"/>
      <w:lvlText w:val="o"/>
      <w:lvlJc w:val="left"/>
      <w:pPr>
        <w:ind w:left="4024" w:hanging="360"/>
      </w:pPr>
      <w:rPr>
        <w:rFonts w:ascii="Courier New" w:hAnsi="Courier New" w:cs="Courier New"/>
      </w:rPr>
    </w:lvl>
    <w:lvl w:ilvl="5">
      <w:numFmt w:val="bullet"/>
      <w:lvlText w:val=""/>
      <w:lvlJc w:val="left"/>
      <w:pPr>
        <w:ind w:left="4744" w:hanging="360"/>
      </w:pPr>
      <w:rPr>
        <w:rFonts w:ascii="Wingdings" w:hAnsi="Wingdings"/>
      </w:rPr>
    </w:lvl>
    <w:lvl w:ilvl="6">
      <w:numFmt w:val="bullet"/>
      <w:lvlText w:val=""/>
      <w:lvlJc w:val="left"/>
      <w:pPr>
        <w:ind w:left="5464" w:hanging="360"/>
      </w:pPr>
      <w:rPr>
        <w:rFonts w:ascii="Symbol" w:hAnsi="Symbol"/>
      </w:rPr>
    </w:lvl>
    <w:lvl w:ilvl="7">
      <w:numFmt w:val="bullet"/>
      <w:lvlText w:val="o"/>
      <w:lvlJc w:val="left"/>
      <w:pPr>
        <w:ind w:left="6184" w:hanging="360"/>
      </w:pPr>
      <w:rPr>
        <w:rFonts w:ascii="Courier New" w:hAnsi="Courier New" w:cs="Courier New"/>
      </w:rPr>
    </w:lvl>
    <w:lvl w:ilvl="8">
      <w:numFmt w:val="bullet"/>
      <w:lvlText w:val=""/>
      <w:lvlJc w:val="left"/>
      <w:pPr>
        <w:ind w:left="6904" w:hanging="360"/>
      </w:pPr>
      <w:rPr>
        <w:rFonts w:ascii="Wingdings" w:hAnsi="Wingdings"/>
      </w:rPr>
    </w:lvl>
  </w:abstractNum>
  <w:abstractNum w:abstractNumId="12">
    <w:nsid w:val="58533057"/>
    <w:multiLevelType w:val="multilevel"/>
    <w:tmpl w:val="6198A190"/>
    <w:lvl w:ilvl="0">
      <w:numFmt w:val="bullet"/>
      <w:lvlText w:val=""/>
      <w:lvlJc w:val="left"/>
      <w:pPr>
        <w:ind w:left="707" w:hanging="283"/>
      </w:pPr>
      <w:rPr>
        <w:rFonts w:ascii="Symbol" w:hAnsi="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nsid w:val="59E32006"/>
    <w:multiLevelType w:val="multilevel"/>
    <w:tmpl w:val="A1721C28"/>
    <w:lvl w:ilvl="0">
      <w:numFmt w:val="bullet"/>
      <w:lvlText w:val=""/>
      <w:lvlJc w:val="left"/>
      <w:pPr>
        <w:ind w:left="707" w:hanging="283"/>
      </w:pPr>
      <w:rPr>
        <w:rFonts w:ascii="Symbol" w:hAnsi="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nsid w:val="5E1175F3"/>
    <w:multiLevelType w:val="multilevel"/>
    <w:tmpl w:val="65E479D2"/>
    <w:lvl w:ilvl="0">
      <w:numFmt w:val="bullet"/>
      <w:lvlText w:val=""/>
      <w:lvlJc w:val="left"/>
      <w:pPr>
        <w:ind w:left="707" w:hanging="283"/>
      </w:pPr>
      <w:rPr>
        <w:rFonts w:ascii="Symbol" w:hAnsi="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
    <w:nsid w:val="660F15A5"/>
    <w:multiLevelType w:val="multilevel"/>
    <w:tmpl w:val="3AA2C9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67131AEF"/>
    <w:multiLevelType w:val="multilevel"/>
    <w:tmpl w:val="12B0298E"/>
    <w:lvl w:ilvl="0">
      <w:start w:val="2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708C7CC2"/>
    <w:multiLevelType w:val="multilevel"/>
    <w:tmpl w:val="D1369E0C"/>
    <w:lvl w:ilvl="0">
      <w:numFmt w:val="bullet"/>
      <w:lvlText w:val=""/>
      <w:lvlJc w:val="left"/>
      <w:pPr>
        <w:ind w:left="707" w:hanging="283"/>
      </w:pPr>
      <w:rPr>
        <w:rFonts w:ascii="Symbol" w:hAnsi="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nsid w:val="719E779E"/>
    <w:multiLevelType w:val="multilevel"/>
    <w:tmpl w:val="961C284A"/>
    <w:lvl w:ilvl="0">
      <w:numFmt w:val="bullet"/>
      <w:lvlText w:val=""/>
      <w:lvlJc w:val="left"/>
      <w:pPr>
        <w:ind w:left="707" w:hanging="283"/>
      </w:pPr>
      <w:rPr>
        <w:rFonts w:ascii="Symbol" w:hAnsi="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
    <w:nsid w:val="77123713"/>
    <w:multiLevelType w:val="multilevel"/>
    <w:tmpl w:val="4468B694"/>
    <w:lvl w:ilvl="0">
      <w:numFmt w:val="bullet"/>
      <w:lvlText w:val=""/>
      <w:lvlJc w:val="left"/>
      <w:pPr>
        <w:ind w:left="707" w:hanging="283"/>
      </w:pPr>
      <w:rPr>
        <w:rFonts w:ascii="Symbol" w:hAnsi="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
    <w:nsid w:val="78453207"/>
    <w:multiLevelType w:val="multilevel"/>
    <w:tmpl w:val="C3062EEE"/>
    <w:lvl w:ilvl="0">
      <w:numFmt w:val="bullet"/>
      <w:lvlText w:val=""/>
      <w:lvlJc w:val="left"/>
      <w:pPr>
        <w:ind w:left="707" w:hanging="283"/>
      </w:pPr>
      <w:rPr>
        <w:rFonts w:ascii="Symbol" w:hAnsi="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
    <w:nsid w:val="7D4D3765"/>
    <w:multiLevelType w:val="multilevel"/>
    <w:tmpl w:val="CF10249A"/>
    <w:lvl w:ilvl="0">
      <w:numFmt w:val="bullet"/>
      <w:lvlText w:val=""/>
      <w:lvlJc w:val="left"/>
      <w:pPr>
        <w:ind w:left="707" w:hanging="283"/>
      </w:pPr>
      <w:rPr>
        <w:rFonts w:ascii="Symbol" w:hAnsi="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5"/>
  </w:num>
  <w:num w:numId="2">
    <w:abstractNumId w:val="0"/>
  </w:num>
  <w:num w:numId="3">
    <w:abstractNumId w:val="1"/>
  </w:num>
  <w:num w:numId="4">
    <w:abstractNumId w:val="4"/>
  </w:num>
  <w:num w:numId="5">
    <w:abstractNumId w:val="14"/>
  </w:num>
  <w:num w:numId="6">
    <w:abstractNumId w:val="18"/>
  </w:num>
  <w:num w:numId="7">
    <w:abstractNumId w:val="17"/>
  </w:num>
  <w:num w:numId="8">
    <w:abstractNumId w:val="7"/>
  </w:num>
  <w:num w:numId="9">
    <w:abstractNumId w:val="19"/>
  </w:num>
  <w:num w:numId="10">
    <w:abstractNumId w:val="21"/>
  </w:num>
  <w:num w:numId="11">
    <w:abstractNumId w:val="2"/>
  </w:num>
  <w:num w:numId="12">
    <w:abstractNumId w:val="20"/>
  </w:num>
  <w:num w:numId="13">
    <w:abstractNumId w:val="12"/>
  </w:num>
  <w:num w:numId="14">
    <w:abstractNumId w:val="9"/>
  </w:num>
  <w:num w:numId="15">
    <w:abstractNumId w:val="11"/>
  </w:num>
  <w:num w:numId="16">
    <w:abstractNumId w:val="6"/>
  </w:num>
  <w:num w:numId="17">
    <w:abstractNumId w:val="5"/>
  </w:num>
  <w:num w:numId="18">
    <w:abstractNumId w:val="16"/>
  </w:num>
  <w:num w:numId="19">
    <w:abstractNumId w:val="8"/>
  </w:num>
  <w:num w:numId="20">
    <w:abstractNumId w:val="3"/>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20"/>
    <w:rsid w:val="00220FB9"/>
    <w:rsid w:val="00440105"/>
    <w:rsid w:val="00DD2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0FB9"/>
    <w:pPr>
      <w:widowControl w:val="0"/>
      <w:suppressAutoHyphens/>
      <w:autoSpaceDN w:val="0"/>
      <w:spacing w:after="0" w:line="240" w:lineRule="auto"/>
      <w:textAlignment w:val="baseline"/>
    </w:pPr>
    <w:rPr>
      <w:rFonts w:ascii="Liberation Serif" w:eastAsia="Source Han Sans CN Regular" w:hAnsi="Liberation Serif" w:cs="Lohit Devanagari"/>
      <w:kern w:val="3"/>
      <w:sz w:val="24"/>
      <w:szCs w:val="24"/>
      <w:lang w:eastAsia="ru-RU"/>
    </w:rPr>
  </w:style>
  <w:style w:type="paragraph" w:styleId="1">
    <w:name w:val="heading 1"/>
    <w:basedOn w:val="a"/>
    <w:next w:val="Firstlineindent"/>
    <w:link w:val="10"/>
    <w:rsid w:val="00220FB9"/>
    <w:pPr>
      <w:spacing w:after="170"/>
      <w:jc w:val="center"/>
      <w:outlineLvl w:val="0"/>
    </w:pPr>
    <w:rPr>
      <w:rFonts w:ascii="PT Astra Serif" w:eastAsia="PT Astra Serif" w:hAnsi="PT Astra Serif" w:cs="PT Astra Serif"/>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0FB9"/>
    <w:rPr>
      <w:rFonts w:ascii="PT Astra Serif" w:eastAsia="PT Astra Serif" w:hAnsi="PT Astra Serif" w:cs="PT Astra Serif"/>
      <w:b/>
      <w:kern w:val="3"/>
      <w:sz w:val="21"/>
      <w:szCs w:val="24"/>
      <w:lang w:eastAsia="ru-RU"/>
    </w:rPr>
  </w:style>
  <w:style w:type="paragraph" w:customStyle="1" w:styleId="Standard">
    <w:name w:val="Standard"/>
    <w:rsid w:val="00220FB9"/>
    <w:pPr>
      <w:widowControl w:val="0"/>
      <w:suppressAutoHyphens/>
      <w:autoSpaceDN w:val="0"/>
      <w:spacing w:after="0" w:line="240" w:lineRule="auto"/>
      <w:jc w:val="center"/>
      <w:textAlignment w:val="baseline"/>
    </w:pPr>
    <w:rPr>
      <w:rFonts w:ascii="PT Astra Serif" w:eastAsia="PT Astra Serif" w:hAnsi="PT Astra Serif" w:cs="PT Astra Serif"/>
      <w:kern w:val="3"/>
      <w:sz w:val="28"/>
      <w:szCs w:val="24"/>
      <w:lang w:eastAsia="ru-RU"/>
    </w:rPr>
  </w:style>
  <w:style w:type="paragraph" w:customStyle="1" w:styleId="Textbody">
    <w:name w:val="Text body"/>
    <w:basedOn w:val="Standard"/>
    <w:rsid w:val="00220FB9"/>
    <w:pPr>
      <w:jc w:val="both"/>
    </w:pPr>
  </w:style>
  <w:style w:type="paragraph" w:customStyle="1" w:styleId="Firstlineindent">
    <w:name w:val="First line indent"/>
    <w:basedOn w:val="Standard"/>
    <w:rsid w:val="00220FB9"/>
    <w:pPr>
      <w:ind w:firstLine="709"/>
      <w:jc w:val="both"/>
    </w:pPr>
    <w:rPr>
      <w:sz w:val="21"/>
    </w:rPr>
  </w:style>
  <w:style w:type="paragraph" w:styleId="a3">
    <w:name w:val="header"/>
    <w:basedOn w:val="Standard"/>
    <w:link w:val="a4"/>
    <w:rsid w:val="00220FB9"/>
    <w:pPr>
      <w:tabs>
        <w:tab w:val="center" w:pos="4819"/>
        <w:tab w:val="right" w:pos="9638"/>
      </w:tabs>
    </w:pPr>
    <w:rPr>
      <w:sz w:val="21"/>
    </w:rPr>
  </w:style>
  <w:style w:type="character" w:customStyle="1" w:styleId="a4">
    <w:name w:val="Верхний колонтитул Знак"/>
    <w:basedOn w:val="a0"/>
    <w:link w:val="a3"/>
    <w:rsid w:val="00220FB9"/>
    <w:rPr>
      <w:rFonts w:ascii="PT Astra Serif" w:eastAsia="PT Astra Serif" w:hAnsi="PT Astra Serif" w:cs="PT Astra Serif"/>
      <w:kern w:val="3"/>
      <w:sz w:val="21"/>
      <w:szCs w:val="24"/>
      <w:lang w:eastAsia="ru-RU"/>
    </w:rPr>
  </w:style>
  <w:style w:type="paragraph" w:styleId="a5">
    <w:name w:val="footer"/>
    <w:basedOn w:val="Standard"/>
    <w:link w:val="a6"/>
    <w:rsid w:val="00220FB9"/>
    <w:pPr>
      <w:tabs>
        <w:tab w:val="center" w:pos="4819"/>
        <w:tab w:val="right" w:pos="9638"/>
      </w:tabs>
    </w:pPr>
  </w:style>
  <w:style w:type="character" w:customStyle="1" w:styleId="a6">
    <w:name w:val="Нижний колонтитул Знак"/>
    <w:basedOn w:val="a0"/>
    <w:link w:val="a5"/>
    <w:rsid w:val="00220FB9"/>
    <w:rPr>
      <w:rFonts w:ascii="PT Astra Serif" w:eastAsia="PT Astra Serif" w:hAnsi="PT Astra Serif" w:cs="PT Astra Serif"/>
      <w:kern w:val="3"/>
      <w:sz w:val="28"/>
      <w:szCs w:val="24"/>
      <w:lang w:eastAsia="ru-RU"/>
    </w:rPr>
  </w:style>
  <w:style w:type="paragraph" w:styleId="a7">
    <w:name w:val="List Paragraph"/>
    <w:basedOn w:val="a"/>
    <w:rsid w:val="00220FB9"/>
    <w:pPr>
      <w:widowControl/>
      <w:suppressAutoHyphens w:val="0"/>
      <w:spacing w:after="200" w:line="276" w:lineRule="auto"/>
      <w:ind w:left="720"/>
      <w:textAlignment w:val="auto"/>
    </w:pPr>
    <w:rPr>
      <w:rFonts w:ascii="Calibri" w:eastAsia="Calibri" w:hAnsi="Calibri" w:cs="Times New Roman"/>
      <w:kern w:val="0"/>
      <w:sz w:val="22"/>
      <w:szCs w:val="22"/>
      <w:lang w:eastAsia="en-US"/>
    </w:rPr>
  </w:style>
  <w:style w:type="paragraph" w:styleId="a8">
    <w:name w:val="No Spacing"/>
    <w:rsid w:val="00220FB9"/>
    <w:pPr>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11">
    <w:name w:val="Абзац списка1"/>
    <w:basedOn w:val="Standard"/>
    <w:rsid w:val="00220FB9"/>
    <w:pPr>
      <w:widowControl/>
      <w:ind w:left="720"/>
    </w:pPr>
    <w:rPr>
      <w:rFonts w:ascii="Calibri" w:hAnsi="Calibri"/>
      <w:szCs w:val="28"/>
    </w:rPr>
  </w:style>
  <w:style w:type="character" w:customStyle="1" w:styleId="submenu-table">
    <w:name w:val="submenu-table"/>
    <w:rsid w:val="00220FB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0FB9"/>
    <w:pPr>
      <w:widowControl w:val="0"/>
      <w:suppressAutoHyphens/>
      <w:autoSpaceDN w:val="0"/>
      <w:spacing w:after="0" w:line="240" w:lineRule="auto"/>
      <w:textAlignment w:val="baseline"/>
    </w:pPr>
    <w:rPr>
      <w:rFonts w:ascii="Liberation Serif" w:eastAsia="Source Han Sans CN Regular" w:hAnsi="Liberation Serif" w:cs="Lohit Devanagari"/>
      <w:kern w:val="3"/>
      <w:sz w:val="24"/>
      <w:szCs w:val="24"/>
      <w:lang w:eastAsia="ru-RU"/>
    </w:rPr>
  </w:style>
  <w:style w:type="paragraph" w:styleId="1">
    <w:name w:val="heading 1"/>
    <w:basedOn w:val="a"/>
    <w:next w:val="Firstlineindent"/>
    <w:link w:val="10"/>
    <w:rsid w:val="00220FB9"/>
    <w:pPr>
      <w:spacing w:after="170"/>
      <w:jc w:val="center"/>
      <w:outlineLvl w:val="0"/>
    </w:pPr>
    <w:rPr>
      <w:rFonts w:ascii="PT Astra Serif" w:eastAsia="PT Astra Serif" w:hAnsi="PT Astra Serif" w:cs="PT Astra Serif"/>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0FB9"/>
    <w:rPr>
      <w:rFonts w:ascii="PT Astra Serif" w:eastAsia="PT Astra Serif" w:hAnsi="PT Astra Serif" w:cs="PT Astra Serif"/>
      <w:b/>
      <w:kern w:val="3"/>
      <w:sz w:val="21"/>
      <w:szCs w:val="24"/>
      <w:lang w:eastAsia="ru-RU"/>
    </w:rPr>
  </w:style>
  <w:style w:type="paragraph" w:customStyle="1" w:styleId="Standard">
    <w:name w:val="Standard"/>
    <w:rsid w:val="00220FB9"/>
    <w:pPr>
      <w:widowControl w:val="0"/>
      <w:suppressAutoHyphens/>
      <w:autoSpaceDN w:val="0"/>
      <w:spacing w:after="0" w:line="240" w:lineRule="auto"/>
      <w:jc w:val="center"/>
      <w:textAlignment w:val="baseline"/>
    </w:pPr>
    <w:rPr>
      <w:rFonts w:ascii="PT Astra Serif" w:eastAsia="PT Astra Serif" w:hAnsi="PT Astra Serif" w:cs="PT Astra Serif"/>
      <w:kern w:val="3"/>
      <w:sz w:val="28"/>
      <w:szCs w:val="24"/>
      <w:lang w:eastAsia="ru-RU"/>
    </w:rPr>
  </w:style>
  <w:style w:type="paragraph" w:customStyle="1" w:styleId="Textbody">
    <w:name w:val="Text body"/>
    <w:basedOn w:val="Standard"/>
    <w:rsid w:val="00220FB9"/>
    <w:pPr>
      <w:jc w:val="both"/>
    </w:pPr>
  </w:style>
  <w:style w:type="paragraph" w:customStyle="1" w:styleId="Firstlineindent">
    <w:name w:val="First line indent"/>
    <w:basedOn w:val="Standard"/>
    <w:rsid w:val="00220FB9"/>
    <w:pPr>
      <w:ind w:firstLine="709"/>
      <w:jc w:val="both"/>
    </w:pPr>
    <w:rPr>
      <w:sz w:val="21"/>
    </w:rPr>
  </w:style>
  <w:style w:type="paragraph" w:styleId="a3">
    <w:name w:val="header"/>
    <w:basedOn w:val="Standard"/>
    <w:link w:val="a4"/>
    <w:rsid w:val="00220FB9"/>
    <w:pPr>
      <w:tabs>
        <w:tab w:val="center" w:pos="4819"/>
        <w:tab w:val="right" w:pos="9638"/>
      </w:tabs>
    </w:pPr>
    <w:rPr>
      <w:sz w:val="21"/>
    </w:rPr>
  </w:style>
  <w:style w:type="character" w:customStyle="1" w:styleId="a4">
    <w:name w:val="Верхний колонтитул Знак"/>
    <w:basedOn w:val="a0"/>
    <w:link w:val="a3"/>
    <w:rsid w:val="00220FB9"/>
    <w:rPr>
      <w:rFonts w:ascii="PT Astra Serif" w:eastAsia="PT Astra Serif" w:hAnsi="PT Astra Serif" w:cs="PT Astra Serif"/>
      <w:kern w:val="3"/>
      <w:sz w:val="21"/>
      <w:szCs w:val="24"/>
      <w:lang w:eastAsia="ru-RU"/>
    </w:rPr>
  </w:style>
  <w:style w:type="paragraph" w:styleId="a5">
    <w:name w:val="footer"/>
    <w:basedOn w:val="Standard"/>
    <w:link w:val="a6"/>
    <w:rsid w:val="00220FB9"/>
    <w:pPr>
      <w:tabs>
        <w:tab w:val="center" w:pos="4819"/>
        <w:tab w:val="right" w:pos="9638"/>
      </w:tabs>
    </w:pPr>
  </w:style>
  <w:style w:type="character" w:customStyle="1" w:styleId="a6">
    <w:name w:val="Нижний колонтитул Знак"/>
    <w:basedOn w:val="a0"/>
    <w:link w:val="a5"/>
    <w:rsid w:val="00220FB9"/>
    <w:rPr>
      <w:rFonts w:ascii="PT Astra Serif" w:eastAsia="PT Astra Serif" w:hAnsi="PT Astra Serif" w:cs="PT Astra Serif"/>
      <w:kern w:val="3"/>
      <w:sz w:val="28"/>
      <w:szCs w:val="24"/>
      <w:lang w:eastAsia="ru-RU"/>
    </w:rPr>
  </w:style>
  <w:style w:type="paragraph" w:styleId="a7">
    <w:name w:val="List Paragraph"/>
    <w:basedOn w:val="a"/>
    <w:rsid w:val="00220FB9"/>
    <w:pPr>
      <w:widowControl/>
      <w:suppressAutoHyphens w:val="0"/>
      <w:spacing w:after="200" w:line="276" w:lineRule="auto"/>
      <w:ind w:left="720"/>
      <w:textAlignment w:val="auto"/>
    </w:pPr>
    <w:rPr>
      <w:rFonts w:ascii="Calibri" w:eastAsia="Calibri" w:hAnsi="Calibri" w:cs="Times New Roman"/>
      <w:kern w:val="0"/>
      <w:sz w:val="22"/>
      <w:szCs w:val="22"/>
      <w:lang w:eastAsia="en-US"/>
    </w:rPr>
  </w:style>
  <w:style w:type="paragraph" w:styleId="a8">
    <w:name w:val="No Spacing"/>
    <w:rsid w:val="00220FB9"/>
    <w:pPr>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11">
    <w:name w:val="Абзац списка1"/>
    <w:basedOn w:val="Standard"/>
    <w:rsid w:val="00220FB9"/>
    <w:pPr>
      <w:widowControl/>
      <w:ind w:left="720"/>
    </w:pPr>
    <w:rPr>
      <w:rFonts w:ascii="Calibri" w:hAnsi="Calibri"/>
      <w:szCs w:val="28"/>
    </w:rPr>
  </w:style>
  <w:style w:type="character" w:customStyle="1" w:styleId="submenu-table">
    <w:name w:val="submenu-table"/>
    <w:rsid w:val="00220F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4195</Words>
  <Characters>23917</Characters>
  <Application>Microsoft Office Word</Application>
  <DocSecurity>0</DocSecurity>
  <Lines>199</Lines>
  <Paragraphs>56</Paragraphs>
  <ScaleCrop>false</ScaleCrop>
  <Company/>
  <LinksUpToDate>false</LinksUpToDate>
  <CharactersWithSpaces>28056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2</cp:revision>
  <dcterms:created xsi:type="dcterms:W3CDTF">2023-09-26T14:29:00Z</dcterms:created>
  <dcterms:modified xsi:type="dcterms:W3CDTF">2023-09-26T14:29:00Z</dcterms:modified>
</cp:coreProperties>
</file>